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3E" w:rsidRPr="0094464E" w:rsidRDefault="00E64E3E" w:rsidP="00E64E3E">
      <w:pPr>
        <w:jc w:val="center"/>
        <w:rPr>
          <w:rFonts w:ascii="宋体" w:hAnsi="宋体"/>
          <w:sz w:val="24"/>
        </w:rPr>
      </w:pPr>
      <w:r w:rsidRPr="0094464E">
        <w:rPr>
          <w:rFonts w:ascii="楷体" w:eastAsia="楷体" w:hAnsi="楷体" w:hint="eastAsia"/>
          <w:b/>
          <w:color w:val="FF0000"/>
          <w:spacing w:val="120"/>
          <w:sz w:val="96"/>
          <w:szCs w:val="96"/>
        </w:rPr>
        <w:t>苏州日化</w:t>
      </w:r>
      <w:r w:rsidRPr="0094464E">
        <w:rPr>
          <w:rFonts w:ascii="宋体" w:hAnsi="宋体"/>
          <w:sz w:val="24"/>
        </w:rPr>
        <w:t xml:space="preserve">            </w:t>
      </w:r>
    </w:p>
    <w:p w:rsidR="00E64E3E" w:rsidRPr="0094464E" w:rsidRDefault="00E64E3E" w:rsidP="00E64E3E">
      <w:pPr>
        <w:spacing w:line="320" w:lineRule="exact"/>
        <w:ind w:firstLineChars="50" w:firstLine="140"/>
        <w:jc w:val="center"/>
        <w:rPr>
          <w:rFonts w:ascii="宋体" w:hAnsi="宋体"/>
          <w:sz w:val="28"/>
          <w:szCs w:val="28"/>
        </w:rPr>
      </w:pPr>
      <w:r>
        <w:rPr>
          <w:rFonts w:ascii="宋体" w:hAnsi="宋体"/>
          <w:sz w:val="28"/>
          <w:szCs w:val="28"/>
        </w:rPr>
        <w:t>201</w:t>
      </w:r>
      <w:r>
        <w:rPr>
          <w:rFonts w:ascii="宋体" w:hAnsi="宋体" w:hint="eastAsia"/>
          <w:sz w:val="28"/>
          <w:szCs w:val="28"/>
        </w:rPr>
        <w:t>6</w:t>
      </w:r>
      <w:r w:rsidRPr="0094464E">
        <w:rPr>
          <w:rFonts w:ascii="宋体" w:hAnsi="宋体" w:hint="eastAsia"/>
          <w:sz w:val="28"/>
          <w:szCs w:val="28"/>
        </w:rPr>
        <w:t>年第</w:t>
      </w:r>
      <w:r>
        <w:rPr>
          <w:rFonts w:ascii="宋体" w:hAnsi="宋体" w:hint="eastAsia"/>
          <w:sz w:val="28"/>
          <w:szCs w:val="28"/>
        </w:rPr>
        <w:t>1</w:t>
      </w:r>
      <w:r w:rsidRPr="0094464E">
        <w:rPr>
          <w:rFonts w:ascii="宋体" w:hAnsi="宋体" w:hint="eastAsia"/>
          <w:sz w:val="28"/>
          <w:szCs w:val="28"/>
        </w:rPr>
        <w:t>期</w:t>
      </w:r>
      <w:r w:rsidRPr="0094464E">
        <w:rPr>
          <w:rFonts w:ascii="宋体" w:hAnsi="宋体"/>
          <w:sz w:val="28"/>
          <w:szCs w:val="28"/>
        </w:rPr>
        <w:t xml:space="preserve"> </w:t>
      </w:r>
      <w:r w:rsidRPr="0094464E">
        <w:rPr>
          <w:rFonts w:ascii="宋体" w:hAnsi="宋体" w:hint="eastAsia"/>
          <w:sz w:val="28"/>
          <w:szCs w:val="28"/>
        </w:rPr>
        <w:t>总第</w:t>
      </w:r>
      <w:r w:rsidRPr="0094464E">
        <w:rPr>
          <w:rFonts w:ascii="宋体" w:hAnsi="宋体"/>
          <w:sz w:val="28"/>
          <w:szCs w:val="28"/>
        </w:rPr>
        <w:t>11</w:t>
      </w:r>
      <w:r>
        <w:rPr>
          <w:rFonts w:ascii="宋体" w:hAnsi="宋体" w:hint="eastAsia"/>
          <w:sz w:val="28"/>
          <w:szCs w:val="28"/>
        </w:rPr>
        <w:t>9</w:t>
      </w:r>
      <w:r w:rsidRPr="0094464E">
        <w:rPr>
          <w:rFonts w:ascii="宋体" w:hAnsi="宋体" w:hint="eastAsia"/>
          <w:sz w:val="28"/>
          <w:szCs w:val="28"/>
        </w:rPr>
        <w:t>期</w:t>
      </w:r>
    </w:p>
    <w:p w:rsidR="00E64E3E" w:rsidRPr="0094464E" w:rsidRDefault="00E64E3E" w:rsidP="00E64E3E">
      <w:pPr>
        <w:spacing w:line="360" w:lineRule="exact"/>
        <w:jc w:val="center"/>
        <w:rPr>
          <w:rFonts w:ascii="宋体" w:hAnsi="宋体"/>
          <w:sz w:val="28"/>
          <w:szCs w:val="28"/>
        </w:rPr>
      </w:pPr>
      <w:r>
        <w:rPr>
          <w:rFonts w:ascii="宋体" w:hAnsi="宋体"/>
          <w:sz w:val="28"/>
          <w:szCs w:val="28"/>
        </w:rPr>
        <w:t>201</w:t>
      </w:r>
      <w:r>
        <w:rPr>
          <w:rFonts w:ascii="宋体" w:hAnsi="宋体" w:hint="eastAsia"/>
          <w:sz w:val="28"/>
          <w:szCs w:val="28"/>
        </w:rPr>
        <w:t>6</w:t>
      </w:r>
      <w:r w:rsidRPr="0094464E">
        <w:rPr>
          <w:rFonts w:ascii="宋体" w:hAnsi="宋体" w:hint="eastAsia"/>
          <w:sz w:val="28"/>
          <w:szCs w:val="28"/>
        </w:rPr>
        <w:t>年</w:t>
      </w:r>
      <w:r>
        <w:rPr>
          <w:rFonts w:ascii="宋体" w:hAnsi="宋体" w:hint="eastAsia"/>
          <w:sz w:val="28"/>
          <w:szCs w:val="28"/>
        </w:rPr>
        <w:t>1</w:t>
      </w:r>
      <w:r w:rsidRPr="0094464E">
        <w:rPr>
          <w:rFonts w:ascii="宋体" w:hAnsi="宋体" w:hint="eastAsia"/>
          <w:sz w:val="28"/>
          <w:szCs w:val="28"/>
        </w:rPr>
        <w:t>月</w:t>
      </w:r>
      <w:r>
        <w:rPr>
          <w:rFonts w:ascii="宋体" w:hAnsi="宋体" w:hint="eastAsia"/>
          <w:sz w:val="28"/>
          <w:szCs w:val="28"/>
        </w:rPr>
        <w:t>19</w:t>
      </w:r>
      <w:r w:rsidRPr="0094464E">
        <w:rPr>
          <w:rFonts w:ascii="宋体" w:hAnsi="宋体" w:hint="eastAsia"/>
          <w:sz w:val="28"/>
          <w:szCs w:val="28"/>
        </w:rPr>
        <w:t>日</w:t>
      </w:r>
    </w:p>
    <w:p w:rsidR="00E64E3E" w:rsidRPr="0094464E" w:rsidRDefault="00E64E3E" w:rsidP="00E64E3E">
      <w:pPr>
        <w:spacing w:beforeLines="50" w:line="320" w:lineRule="exact"/>
        <w:ind w:firstLineChars="50" w:firstLine="120"/>
        <w:jc w:val="left"/>
        <w:rPr>
          <w:rFonts w:ascii="宋体" w:hAnsi="宋体"/>
          <w:sz w:val="24"/>
        </w:rPr>
      </w:pPr>
      <w:r w:rsidRPr="0094464E">
        <w:rPr>
          <w:rFonts w:ascii="宋体" w:hAnsi="宋体" w:hint="eastAsia"/>
          <w:sz w:val="24"/>
        </w:rPr>
        <w:t>苏州市日用化学品行业协会</w:t>
      </w:r>
      <w:r w:rsidRPr="0094464E">
        <w:rPr>
          <w:rFonts w:ascii="宋体" w:hAnsi="宋体"/>
          <w:sz w:val="24"/>
        </w:rPr>
        <w:t xml:space="preserve">            </w:t>
      </w:r>
      <w:r w:rsidRPr="0094464E">
        <w:rPr>
          <w:rFonts w:ascii="宋体" w:hAnsi="宋体" w:hint="eastAsia"/>
          <w:sz w:val="24"/>
        </w:rPr>
        <w:t>地址：苏州市东大街</w:t>
      </w:r>
      <w:r w:rsidRPr="0094464E">
        <w:rPr>
          <w:rFonts w:ascii="宋体" w:hAnsi="宋体"/>
          <w:sz w:val="24"/>
        </w:rPr>
        <w:t>284</w:t>
      </w:r>
      <w:r w:rsidRPr="0094464E">
        <w:rPr>
          <w:rFonts w:ascii="宋体" w:hAnsi="宋体" w:hint="eastAsia"/>
          <w:sz w:val="24"/>
        </w:rPr>
        <w:t>号</w:t>
      </w:r>
      <w:r w:rsidRPr="0094464E">
        <w:rPr>
          <w:rFonts w:ascii="宋体" w:hAnsi="宋体"/>
          <w:sz w:val="24"/>
        </w:rPr>
        <w:t>709</w:t>
      </w:r>
      <w:r w:rsidRPr="0094464E">
        <w:rPr>
          <w:rFonts w:ascii="宋体" w:hAnsi="宋体" w:hint="eastAsia"/>
          <w:sz w:val="24"/>
        </w:rPr>
        <w:t>室</w:t>
      </w:r>
    </w:p>
    <w:p w:rsidR="00E64E3E" w:rsidRPr="00EE1C3D" w:rsidRDefault="00E64E3E" w:rsidP="00E64E3E">
      <w:pPr>
        <w:spacing w:line="320" w:lineRule="exact"/>
        <w:ind w:firstLineChars="50" w:firstLine="120"/>
        <w:jc w:val="left"/>
        <w:rPr>
          <w:rFonts w:ascii="宋体" w:hAnsi="宋体"/>
          <w:sz w:val="24"/>
        </w:rPr>
      </w:pPr>
      <w:r w:rsidRPr="00EE1C3D">
        <w:rPr>
          <w:rFonts w:ascii="宋体" w:hAnsi="宋体" w:hint="eastAsia"/>
          <w:sz w:val="24"/>
        </w:rPr>
        <w:t>网址：</w:t>
      </w:r>
      <w:r w:rsidRPr="00EE1C3D">
        <w:rPr>
          <w:rFonts w:ascii="宋体" w:hAnsi="宋体"/>
          <w:sz w:val="24"/>
        </w:rPr>
        <w:t>www.szdca.org                 E-mail</w:t>
      </w:r>
      <w:r w:rsidRPr="00EE1C3D">
        <w:rPr>
          <w:rFonts w:ascii="宋体" w:hAnsi="宋体" w:hint="eastAsia"/>
          <w:sz w:val="24"/>
        </w:rPr>
        <w:t>：</w:t>
      </w:r>
      <w:r w:rsidRPr="00EE1C3D">
        <w:rPr>
          <w:rFonts w:ascii="宋体" w:hAnsi="宋体"/>
          <w:sz w:val="24"/>
        </w:rPr>
        <w:t xml:space="preserve">szdcaok@163.com </w:t>
      </w:r>
    </w:p>
    <w:p w:rsidR="00E64E3E" w:rsidRPr="00EE1C3D" w:rsidRDefault="00E64E3E" w:rsidP="00E64E3E">
      <w:pPr>
        <w:spacing w:line="320" w:lineRule="exact"/>
        <w:ind w:firstLineChars="50" w:firstLine="120"/>
        <w:jc w:val="center"/>
        <w:rPr>
          <w:rFonts w:ascii="宋体" w:hAnsi="宋体"/>
          <w:sz w:val="24"/>
        </w:rPr>
      </w:pPr>
      <w:r w:rsidRPr="0094464E">
        <w:rPr>
          <w:rFonts w:ascii="宋体" w:hAnsi="宋体" w:hint="eastAsia"/>
          <w:sz w:val="24"/>
        </w:rPr>
        <w:t>电话：</w:t>
      </w:r>
      <w:r w:rsidRPr="0094464E">
        <w:rPr>
          <w:rFonts w:ascii="宋体" w:hAnsi="宋体"/>
          <w:sz w:val="24"/>
        </w:rPr>
        <w:t>0512</w:t>
      </w:r>
      <w:r w:rsidRPr="0094464E">
        <w:rPr>
          <w:rFonts w:ascii="宋体" w:hAnsi="宋体" w:hint="eastAsia"/>
          <w:sz w:val="24"/>
        </w:rPr>
        <w:t>－</w:t>
      </w:r>
      <w:r>
        <w:rPr>
          <w:rFonts w:ascii="宋体" w:hAnsi="宋体"/>
          <w:sz w:val="24"/>
        </w:rPr>
        <w:t>65244077</w:t>
      </w:r>
      <w:r>
        <w:rPr>
          <w:rFonts w:ascii="宋体" w:hAnsi="宋体" w:hint="eastAsia"/>
          <w:sz w:val="24"/>
        </w:rPr>
        <w:t xml:space="preserve">  </w:t>
      </w:r>
      <w:r w:rsidRPr="0094464E">
        <w:rPr>
          <w:rFonts w:ascii="宋体" w:hAnsi="宋体"/>
          <w:sz w:val="24"/>
        </w:rPr>
        <w:t>65222949</w:t>
      </w:r>
      <w:r>
        <w:rPr>
          <w:rFonts w:ascii="宋体" w:hAnsi="宋体"/>
          <w:sz w:val="24"/>
        </w:rPr>
        <w:t xml:space="preserve">   </w:t>
      </w:r>
      <w:r>
        <w:rPr>
          <w:rFonts w:ascii="宋体" w:hAnsi="宋体" w:hint="eastAsia"/>
          <w:sz w:val="24"/>
        </w:rPr>
        <w:t xml:space="preserve">     </w:t>
      </w:r>
      <w:r w:rsidRPr="0094464E">
        <w:rPr>
          <w:rFonts w:ascii="宋体" w:hAnsi="宋体" w:hint="eastAsia"/>
          <w:sz w:val="24"/>
        </w:rPr>
        <w:t>邮编：</w:t>
      </w:r>
      <w:r w:rsidRPr="0094464E">
        <w:rPr>
          <w:rFonts w:ascii="宋体" w:hAnsi="宋体"/>
          <w:sz w:val="24"/>
        </w:rPr>
        <w:t>215002</w:t>
      </w:r>
      <w:r>
        <w:rPr>
          <w:rFonts w:ascii="宋体" w:hAnsi="宋体"/>
          <w:sz w:val="24"/>
        </w:rPr>
        <w:t xml:space="preserve">    </w:t>
      </w:r>
      <w:r>
        <w:rPr>
          <w:szCs w:val="21"/>
        </w:rPr>
        <w:t xml:space="preserve">        </w:t>
      </w:r>
      <w:r>
        <w:rPr>
          <w:rFonts w:ascii="宋体" w:hAnsi="宋体"/>
          <w:sz w:val="24"/>
        </w:rPr>
        <w:t xml:space="preserve">   </w:t>
      </w:r>
      <w:r w:rsidRPr="00EE1C3D">
        <w:rPr>
          <w:rFonts w:ascii="宋体" w:hAnsi="宋体"/>
          <w:sz w:val="24"/>
        </w:rPr>
        <w:t xml:space="preserve"> </w:t>
      </w:r>
    </w:p>
    <w:p w:rsidR="00E64E3E" w:rsidRPr="00AB7BE5" w:rsidRDefault="00E64E3E" w:rsidP="00E64E3E">
      <w:pPr>
        <w:spacing w:line="360" w:lineRule="exact"/>
        <w:rPr>
          <w:szCs w:val="21"/>
        </w:rPr>
      </w:pPr>
      <w:r w:rsidRPr="00195C1C">
        <w:rPr>
          <w:noProof/>
        </w:rPr>
        <w:pict>
          <v:line id="Line 228" o:spid="_x0000_s2054" style="position:absolute;left:0;text-align:left;flip:y;z-index:251662336" from="0,12pt" to="414pt,12.2pt" strokecolor="red" strokeweight="2.25pt"/>
        </w:pict>
      </w:r>
      <w:r>
        <w:rPr>
          <w:szCs w:val="21"/>
        </w:rPr>
        <w:t xml:space="preserve">                                     </w:t>
      </w:r>
    </w:p>
    <w:p w:rsidR="00E64E3E" w:rsidRPr="00E64E3E" w:rsidRDefault="00E64E3E" w:rsidP="00E64E3E">
      <w:pPr>
        <w:jc w:val="center"/>
        <w:rPr>
          <w:rFonts w:asciiTheme="minorEastAsia" w:hAnsiTheme="minorEastAsia" w:hint="eastAsia"/>
          <w:b/>
          <w:color w:val="FF0000"/>
          <w:sz w:val="52"/>
          <w:szCs w:val="52"/>
        </w:rPr>
      </w:pPr>
      <w:r w:rsidRPr="00812AF8">
        <w:rPr>
          <w:rFonts w:asciiTheme="minorEastAsia" w:hAnsiTheme="minorEastAsia" w:hint="eastAsia"/>
          <w:b/>
          <w:color w:val="FF0000"/>
          <w:sz w:val="52"/>
          <w:szCs w:val="52"/>
        </w:rPr>
        <w:t xml:space="preserve">喜迎猴年    </w:t>
      </w:r>
      <w:r>
        <w:rPr>
          <w:rFonts w:asciiTheme="minorEastAsia" w:hAnsiTheme="minorEastAsia" w:hint="eastAsia"/>
          <w:b/>
          <w:color w:val="FF0000"/>
          <w:sz w:val="52"/>
          <w:szCs w:val="52"/>
        </w:rPr>
        <w:t>吉祥如意</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2015年苏州市国民经济和社会发展状况</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“奇力康”牌银敌、东吴香精“兰铃”牌香精名列2015年苏州名牌公示名单</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关于转发《食品药品监管总局关于做好化妆品生产许可有关工作的通知》的通知</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国家食品药品监督管理总局关于化妆品生产许可有关事项的公告（2015年 第265号）</w:t>
      </w:r>
    </w:p>
    <w:p w:rsidR="00E64E3E" w:rsidRPr="008F2EA0" w:rsidRDefault="00E64E3E" w:rsidP="00E64E3E">
      <w:pPr>
        <w:pStyle w:val="a8"/>
        <w:numPr>
          <w:ilvl w:val="0"/>
          <w:numId w:val="6"/>
        </w:numPr>
        <w:spacing w:line="360" w:lineRule="atLeast"/>
        <w:ind w:firstLineChars="0"/>
        <w:jc w:val="left"/>
        <w:rPr>
          <w:rFonts w:asciiTheme="minorEastAsia" w:hAnsiTheme="minorEastAsia"/>
        </w:rPr>
      </w:pPr>
      <w:r w:rsidRPr="008F2EA0">
        <w:rPr>
          <w:rFonts w:asciiTheme="minorEastAsia" w:hAnsiTheme="minorEastAsia" w:hint="eastAsia"/>
        </w:rPr>
        <w:t>关于转发《国家食药监管总局关于发布化妆品安全技术规范（2015年版）的公告》的通知</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关于转发《国家食品药品监督管理总局关于发布已使用化妆品原料名称目录（2015版）的通告（2015年第105号）》的通知</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关于转发《江苏省食品药品监管局关于化妆品生产许可有关事项的公告》的通知</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江苏省食品药品监管局关于化妆品生产许可有关事项的公告</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我省保健食品化妆品安全协会第一届会员大会暨成立大会在南京市召开</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rPr>
        <w:t>江苏省保健</w:t>
      </w:r>
      <w:r w:rsidRPr="008F2EA0">
        <w:rPr>
          <w:rFonts w:asciiTheme="minorEastAsia" w:hAnsiTheme="minorEastAsia" w:hint="eastAsia"/>
        </w:rPr>
        <w:t>食</w:t>
      </w:r>
      <w:r w:rsidRPr="008F2EA0">
        <w:rPr>
          <w:rFonts w:asciiTheme="minorEastAsia" w:hAnsiTheme="minorEastAsia"/>
        </w:rPr>
        <w:t>品化妆品安全协会</w:t>
      </w:r>
      <w:r w:rsidRPr="008F2EA0">
        <w:rPr>
          <w:rFonts w:asciiTheme="minorEastAsia" w:hAnsiTheme="minorEastAsia" w:hint="eastAsia"/>
        </w:rPr>
        <w:t>第一届成员名单</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苏州市日用化学品行业协会12月25日二届六次理事会会议纪要</w:t>
      </w:r>
    </w:p>
    <w:p w:rsidR="00E64E3E"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苏州市日用化学品行业协会二届六次理事会议</w:t>
      </w:r>
    </w:p>
    <w:p w:rsidR="00E64E3E" w:rsidRPr="00581190" w:rsidRDefault="00E64E3E" w:rsidP="00E64E3E">
      <w:pPr>
        <w:pStyle w:val="a8"/>
        <w:spacing w:line="360" w:lineRule="atLeast"/>
        <w:ind w:left="420" w:firstLineChars="0" w:firstLine="0"/>
        <w:rPr>
          <w:rFonts w:asciiTheme="minorEastAsia" w:hAnsiTheme="minorEastAsia"/>
        </w:rPr>
      </w:pPr>
      <w:r>
        <w:rPr>
          <w:rFonts w:asciiTheme="minorEastAsia" w:hAnsiTheme="minorEastAsia" w:hint="eastAsia"/>
        </w:rPr>
        <w:t>《</w:t>
      </w:r>
      <w:r w:rsidRPr="004905D7">
        <w:rPr>
          <w:rFonts w:asciiTheme="minorEastAsia" w:hAnsiTheme="minorEastAsia" w:hint="eastAsia"/>
        </w:rPr>
        <w:t xml:space="preserve">2015年工作汇报  </w:t>
      </w:r>
      <w:r w:rsidRPr="00581190">
        <w:rPr>
          <w:rFonts w:asciiTheme="minorEastAsia" w:hAnsiTheme="minorEastAsia" w:hint="eastAsia"/>
        </w:rPr>
        <w:t>2016年工作建议</w:t>
      </w:r>
      <w:r>
        <w:rPr>
          <w:rFonts w:asciiTheme="minorEastAsia" w:hAnsiTheme="minorEastAsia" w:hint="eastAsia"/>
        </w:rPr>
        <w:t xml:space="preserve">》  </w:t>
      </w:r>
      <w:r w:rsidRPr="00581190">
        <w:rPr>
          <w:rFonts w:asciiTheme="minorEastAsia" w:hAnsiTheme="minorEastAsia" w:hint="eastAsia"/>
        </w:rPr>
        <w:t>(摘要）</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rPr>
        <w:t>日化协会秘书处召开</w:t>
      </w:r>
      <w:r w:rsidRPr="008F2EA0">
        <w:rPr>
          <w:rFonts w:asciiTheme="minorEastAsia" w:hAnsiTheme="minorEastAsia" w:hint="eastAsia"/>
        </w:rPr>
        <w:t>2015年度个人述职会议</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质检总局关于发布2016年</w:t>
      </w:r>
      <w:r w:rsidRPr="008F2EA0">
        <w:rPr>
          <w:rFonts w:asciiTheme="minorEastAsia" w:hAnsiTheme="minorEastAsia"/>
        </w:rPr>
        <w:t>产品质量国家监督抽查计划</w:t>
      </w:r>
      <w:r w:rsidRPr="008F2EA0">
        <w:rPr>
          <w:rFonts w:asciiTheme="minorEastAsia" w:hAnsiTheme="minorEastAsia" w:hint="eastAsia"/>
        </w:rPr>
        <w:t>——</w:t>
      </w:r>
      <w:r w:rsidRPr="008F2EA0">
        <w:rPr>
          <w:rFonts w:asciiTheme="minorEastAsia" w:hAnsiTheme="minorEastAsia"/>
        </w:rPr>
        <w:t>家用卫生杀虫用品</w:t>
      </w:r>
      <w:r w:rsidRPr="008F2EA0">
        <w:rPr>
          <w:rFonts w:asciiTheme="minorEastAsia" w:hAnsiTheme="minorEastAsia" w:hint="eastAsia"/>
        </w:rPr>
        <w:t>、</w:t>
      </w:r>
      <w:r w:rsidRPr="008F2EA0">
        <w:rPr>
          <w:rFonts w:asciiTheme="minorEastAsia" w:hAnsiTheme="minorEastAsia"/>
        </w:rPr>
        <w:t>家用清洁剂</w:t>
      </w:r>
      <w:r w:rsidRPr="008F2EA0">
        <w:rPr>
          <w:rFonts w:asciiTheme="minorEastAsia" w:hAnsiTheme="minorEastAsia" w:hint="eastAsia"/>
        </w:rPr>
        <w:t>、</w:t>
      </w:r>
      <w:r w:rsidRPr="008F2EA0">
        <w:rPr>
          <w:rFonts w:asciiTheme="minorEastAsia" w:hAnsiTheme="minorEastAsia"/>
        </w:rPr>
        <w:t>洗衣粉</w:t>
      </w:r>
      <w:r w:rsidRPr="008F2EA0">
        <w:rPr>
          <w:rFonts w:asciiTheme="minorEastAsia" w:hAnsiTheme="minorEastAsia" w:hint="eastAsia"/>
        </w:rPr>
        <w:t>、</w:t>
      </w:r>
      <w:r w:rsidRPr="008F2EA0">
        <w:rPr>
          <w:rFonts w:asciiTheme="minorEastAsia" w:hAnsiTheme="minorEastAsia"/>
        </w:rPr>
        <w:t>及衣料用液体洗涤剂</w:t>
      </w:r>
      <w:r w:rsidRPr="008F2EA0">
        <w:rPr>
          <w:rFonts w:asciiTheme="minorEastAsia" w:hAnsiTheme="minorEastAsia" w:hint="eastAsia"/>
        </w:rPr>
        <w:t>、</w:t>
      </w:r>
      <w:r w:rsidRPr="008F2EA0">
        <w:rPr>
          <w:rFonts w:asciiTheme="minorEastAsia" w:hAnsiTheme="minorEastAsia"/>
        </w:rPr>
        <w:t>皂类等列入计划</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rPr>
        <w:t>质检总局： 2015年餐具洗涤剂等10种食品相关产品国家监督抽查情况公布</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苏州市工经联召开工业行业协会</w:t>
      </w:r>
      <w:r w:rsidRPr="008F2EA0">
        <w:rPr>
          <w:rFonts w:asciiTheme="minorEastAsia" w:hAnsiTheme="minorEastAsia"/>
        </w:rPr>
        <w:t>2015</w:t>
      </w:r>
      <w:r w:rsidRPr="008F2EA0">
        <w:rPr>
          <w:rFonts w:asciiTheme="minorEastAsia" w:hAnsiTheme="minorEastAsia" w:hint="eastAsia"/>
        </w:rPr>
        <w:t>年会</w:t>
      </w:r>
    </w:p>
    <w:p w:rsidR="00E64E3E" w:rsidRPr="008F2EA0" w:rsidRDefault="00E64E3E" w:rsidP="00E64E3E">
      <w:pPr>
        <w:pStyle w:val="a8"/>
        <w:numPr>
          <w:ilvl w:val="0"/>
          <w:numId w:val="6"/>
        </w:numPr>
        <w:spacing w:line="360" w:lineRule="atLeast"/>
        <w:ind w:firstLineChars="0"/>
        <w:rPr>
          <w:rFonts w:asciiTheme="minorEastAsia" w:hAnsiTheme="minorEastAsia"/>
        </w:rPr>
      </w:pPr>
      <w:r w:rsidRPr="008F2EA0">
        <w:rPr>
          <w:rFonts w:asciiTheme="minorEastAsia" w:hAnsiTheme="minorEastAsia" w:hint="eastAsia"/>
        </w:rPr>
        <w:t>2015年市属行业商会召开秘书长工作会议</w:t>
      </w:r>
    </w:p>
    <w:p w:rsidR="00E64E3E" w:rsidRPr="008D298E" w:rsidRDefault="00E64E3E" w:rsidP="00E64E3E">
      <w:pPr>
        <w:pStyle w:val="a8"/>
        <w:numPr>
          <w:ilvl w:val="0"/>
          <w:numId w:val="6"/>
        </w:numPr>
        <w:spacing w:line="360" w:lineRule="atLeast"/>
        <w:ind w:firstLineChars="0"/>
      </w:pPr>
      <w:r w:rsidRPr="008F2EA0">
        <w:rPr>
          <w:rFonts w:asciiTheme="minorEastAsia" w:hAnsiTheme="minorEastAsia" w:hint="eastAsia"/>
        </w:rPr>
        <w:t>工信部：发布化妆品用原料7项行业标准报批公示</w:t>
      </w:r>
    </w:p>
    <w:p w:rsidR="00E64E3E" w:rsidRPr="00E64E3E" w:rsidRDefault="00E64E3E" w:rsidP="00EB6299">
      <w:pPr>
        <w:spacing w:line="400" w:lineRule="atLeast"/>
        <w:jc w:val="center"/>
        <w:rPr>
          <w:rFonts w:ascii="黑体" w:eastAsia="黑体" w:hAnsi="Calibri" w:cs="Times New Roman"/>
          <w:sz w:val="36"/>
          <w:szCs w:val="36"/>
        </w:rPr>
        <w:sectPr w:rsidR="00E64E3E" w:rsidRPr="00E64E3E" w:rsidSect="00EB6299">
          <w:footerReference w:type="default" r:id="rId7"/>
          <w:footerReference w:type="first" r:id="rId8"/>
          <w:pgSz w:w="11906" w:h="16838"/>
          <w:pgMar w:top="2240" w:right="1871" w:bottom="2240" w:left="1871" w:header="851" w:footer="992" w:gutter="0"/>
          <w:cols w:space="425"/>
          <w:docGrid w:type="lines" w:linePitch="312"/>
        </w:sectPr>
      </w:pPr>
    </w:p>
    <w:p w:rsidR="00EB6299" w:rsidRPr="001D50FA" w:rsidRDefault="00EB6299" w:rsidP="00EB6299">
      <w:pPr>
        <w:spacing w:line="400" w:lineRule="atLeast"/>
        <w:jc w:val="center"/>
        <w:rPr>
          <w:rFonts w:ascii="黑体" w:eastAsia="黑体" w:hAnsi="Calibri" w:cs="Times New Roman"/>
          <w:sz w:val="36"/>
          <w:szCs w:val="36"/>
        </w:rPr>
      </w:pPr>
      <w:r>
        <w:rPr>
          <w:rFonts w:ascii="黑体" w:eastAsia="黑体" w:hAnsi="Calibri" w:cs="Times New Roman" w:hint="eastAsia"/>
          <w:sz w:val="36"/>
          <w:szCs w:val="36"/>
        </w:rPr>
        <w:lastRenderedPageBreak/>
        <w:t>2015</w:t>
      </w:r>
      <w:r w:rsidRPr="001D50FA">
        <w:rPr>
          <w:rFonts w:ascii="黑体" w:eastAsia="黑体" w:hAnsi="Calibri" w:cs="Times New Roman" w:hint="eastAsia"/>
          <w:sz w:val="36"/>
          <w:szCs w:val="36"/>
        </w:rPr>
        <w:t>年苏州市国民经济和社会发展状况</w:t>
      </w:r>
    </w:p>
    <w:p w:rsidR="00EB6299" w:rsidRPr="00F47DCE" w:rsidRDefault="00EB6299" w:rsidP="00E64E3E">
      <w:pPr>
        <w:spacing w:beforeLines="50"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全市地区生产总值1.45万亿元，比上年增长7.5%（预计数，下同）</w:t>
      </w:r>
    </w:p>
    <w:p w:rsidR="00EB6299" w:rsidRPr="00F47DCE" w:rsidRDefault="00EB6299" w:rsidP="000B3BCE">
      <w:pPr>
        <w:spacing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地方公共财政预算收入</w:t>
      </w:r>
      <w:r w:rsidRPr="00F47DCE">
        <w:rPr>
          <w:rFonts w:asciiTheme="minorEastAsia" w:hAnsiTheme="minorEastAsia" w:hint="eastAsia"/>
          <w:color w:val="000000"/>
          <w:szCs w:val="21"/>
          <w:shd w:val="clear" w:color="auto" w:fill="FFFFFF"/>
        </w:rPr>
        <w:t>1560.8</w:t>
      </w:r>
      <w:r w:rsidRPr="00F47DCE">
        <w:rPr>
          <w:rFonts w:asciiTheme="minorEastAsia" w:hAnsiTheme="minorEastAsia" w:cs="Times New Roman" w:hint="eastAsia"/>
          <w:szCs w:val="21"/>
        </w:rPr>
        <w:t>亿元，比上年增长</w:t>
      </w:r>
      <w:r w:rsidRPr="00F47DCE">
        <w:rPr>
          <w:rFonts w:asciiTheme="minorEastAsia" w:hAnsiTheme="minorEastAsia" w:hint="eastAsia"/>
          <w:color w:val="000000"/>
          <w:szCs w:val="21"/>
          <w:shd w:val="clear" w:color="auto" w:fill="FFFFFF"/>
        </w:rPr>
        <w:t>8.1</w:t>
      </w:r>
      <w:r w:rsidRPr="00F47DCE">
        <w:rPr>
          <w:rFonts w:asciiTheme="minorEastAsia" w:hAnsiTheme="minorEastAsia" w:cs="Times New Roman" w:hint="eastAsia"/>
          <w:szCs w:val="21"/>
        </w:rPr>
        <w:t>%</w:t>
      </w:r>
    </w:p>
    <w:p w:rsidR="00EB6299" w:rsidRPr="00F47DCE" w:rsidRDefault="00EB6299" w:rsidP="000B3BCE">
      <w:pPr>
        <w:spacing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全年地方公共财政预算支出</w:t>
      </w:r>
      <w:r w:rsidRPr="00F47DCE">
        <w:rPr>
          <w:rFonts w:asciiTheme="minorEastAsia" w:hAnsiTheme="minorEastAsia" w:hint="eastAsia"/>
          <w:color w:val="000000"/>
          <w:szCs w:val="21"/>
          <w:shd w:val="clear" w:color="auto" w:fill="FFFFFF"/>
        </w:rPr>
        <w:t>1527.0</w:t>
      </w:r>
      <w:r w:rsidRPr="00F47DCE">
        <w:rPr>
          <w:rFonts w:asciiTheme="minorEastAsia" w:hAnsiTheme="minorEastAsia" w:cs="Times New Roman" w:hint="eastAsia"/>
          <w:szCs w:val="21"/>
        </w:rPr>
        <w:t>亿元，比上年增长</w:t>
      </w:r>
      <w:r w:rsidRPr="00F47DCE">
        <w:rPr>
          <w:rFonts w:asciiTheme="minorEastAsia" w:hAnsiTheme="minorEastAsia" w:hint="eastAsia"/>
          <w:color w:val="000000"/>
          <w:szCs w:val="21"/>
          <w:shd w:val="clear" w:color="auto" w:fill="FFFFFF"/>
        </w:rPr>
        <w:t>17.1</w:t>
      </w:r>
      <w:r w:rsidRPr="00F47DCE">
        <w:rPr>
          <w:rFonts w:asciiTheme="minorEastAsia" w:hAnsiTheme="minorEastAsia" w:cs="Times New Roman" w:hint="eastAsia"/>
          <w:szCs w:val="21"/>
        </w:rPr>
        <w:t>%</w:t>
      </w:r>
    </w:p>
    <w:p w:rsidR="00EB6299" w:rsidRPr="00F47DCE" w:rsidRDefault="00EB6299" w:rsidP="000B3BCE">
      <w:pPr>
        <w:spacing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全市实现工业总产值</w:t>
      </w:r>
      <w:r w:rsidRPr="00F47DCE">
        <w:rPr>
          <w:rFonts w:asciiTheme="minorEastAsia" w:hAnsiTheme="minorEastAsia" w:hint="eastAsia"/>
          <w:color w:val="000000"/>
          <w:szCs w:val="21"/>
          <w:shd w:val="clear" w:color="auto" w:fill="FFFFFF"/>
        </w:rPr>
        <w:t>35718</w:t>
      </w:r>
      <w:r w:rsidRPr="00F47DCE">
        <w:rPr>
          <w:rFonts w:asciiTheme="minorEastAsia" w:hAnsiTheme="minorEastAsia" w:cs="Times New Roman" w:hint="eastAsia"/>
          <w:szCs w:val="21"/>
        </w:rPr>
        <w:t>亿元，比上年增长0.2%</w:t>
      </w:r>
    </w:p>
    <w:p w:rsidR="00EB6299" w:rsidRPr="00F47DCE" w:rsidRDefault="00EB6299" w:rsidP="000B3BCE">
      <w:pPr>
        <w:spacing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全年实现社会消费品零售总额</w:t>
      </w:r>
      <w:r w:rsidRPr="00F47DCE">
        <w:rPr>
          <w:rFonts w:asciiTheme="minorEastAsia" w:hAnsiTheme="minorEastAsia" w:hint="eastAsia"/>
          <w:color w:val="000000"/>
          <w:szCs w:val="21"/>
        </w:rPr>
        <w:t>4424.8</w:t>
      </w:r>
      <w:r w:rsidRPr="00F47DCE">
        <w:rPr>
          <w:rFonts w:asciiTheme="minorEastAsia" w:hAnsiTheme="minorEastAsia" w:cs="Times New Roman" w:hint="eastAsia"/>
          <w:szCs w:val="21"/>
        </w:rPr>
        <w:t>亿元，比上年增长9.0%</w:t>
      </w:r>
    </w:p>
    <w:p w:rsidR="00EB6299" w:rsidRPr="00F47DCE" w:rsidRDefault="00EB6299" w:rsidP="000B3BCE">
      <w:pPr>
        <w:spacing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w:t>
      </w:r>
      <w:r w:rsidR="00E065FA">
        <w:rPr>
          <w:rFonts w:asciiTheme="minorEastAsia" w:hAnsiTheme="minorEastAsia" w:cs="Times New Roman" w:hint="eastAsia"/>
          <w:szCs w:val="21"/>
        </w:rPr>
        <w:t>年完成全</w:t>
      </w:r>
      <w:r w:rsidRPr="00F47DCE">
        <w:rPr>
          <w:rFonts w:asciiTheme="minorEastAsia" w:hAnsiTheme="minorEastAsia" w:cs="Times New Roman" w:hint="eastAsia"/>
          <w:szCs w:val="21"/>
        </w:rPr>
        <w:t>社会固定资产投资</w:t>
      </w:r>
      <w:r w:rsidRPr="00F47DCE">
        <w:rPr>
          <w:rFonts w:asciiTheme="minorEastAsia" w:hAnsiTheme="minorEastAsia" w:hint="eastAsia"/>
          <w:color w:val="000000"/>
          <w:szCs w:val="21"/>
        </w:rPr>
        <w:t>6124.4</w:t>
      </w:r>
      <w:r w:rsidRPr="00F47DCE">
        <w:rPr>
          <w:rFonts w:asciiTheme="minorEastAsia" w:hAnsiTheme="minorEastAsia" w:cs="Times New Roman" w:hint="eastAsia"/>
          <w:szCs w:val="21"/>
        </w:rPr>
        <w:t>亿元，比上年</w:t>
      </w:r>
      <w:r w:rsidRPr="00F47DCE">
        <w:rPr>
          <w:rFonts w:asciiTheme="minorEastAsia" w:hAnsiTheme="minorEastAsia" w:hint="eastAsia"/>
          <w:color w:val="000000"/>
          <w:szCs w:val="21"/>
        </w:rPr>
        <w:t>下降1.7%</w:t>
      </w:r>
    </w:p>
    <w:p w:rsidR="00EB6299" w:rsidRPr="00F47DCE" w:rsidRDefault="00EB6299" w:rsidP="000B3BCE">
      <w:pPr>
        <w:spacing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全市实现旅游总收入</w:t>
      </w:r>
      <w:r w:rsidRPr="00F47DCE">
        <w:rPr>
          <w:rFonts w:asciiTheme="minorEastAsia" w:hAnsiTheme="minorEastAsia" w:hint="eastAsia"/>
          <w:color w:val="000000"/>
          <w:szCs w:val="21"/>
        </w:rPr>
        <w:t>1884.5</w:t>
      </w:r>
      <w:r w:rsidRPr="00F47DCE">
        <w:rPr>
          <w:rFonts w:asciiTheme="minorEastAsia" w:hAnsiTheme="minorEastAsia" w:cs="Times New Roman" w:hint="eastAsia"/>
          <w:szCs w:val="21"/>
        </w:rPr>
        <w:t>亿元，比上年增长</w:t>
      </w:r>
      <w:r w:rsidRPr="00F47DCE">
        <w:rPr>
          <w:rFonts w:asciiTheme="minorEastAsia" w:hAnsiTheme="minorEastAsia" w:hint="eastAsia"/>
          <w:color w:val="000000"/>
          <w:szCs w:val="21"/>
        </w:rPr>
        <w:t>11%</w:t>
      </w:r>
    </w:p>
    <w:p w:rsidR="00EB6299" w:rsidRPr="00F47DCE" w:rsidRDefault="00EB6299" w:rsidP="000B3BCE">
      <w:pPr>
        <w:spacing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全市实现进出口总额</w:t>
      </w:r>
      <w:r w:rsidRPr="00F47DCE">
        <w:rPr>
          <w:rFonts w:asciiTheme="minorEastAsia" w:hAnsiTheme="minorEastAsia" w:hint="eastAsia"/>
          <w:color w:val="000000"/>
          <w:szCs w:val="21"/>
        </w:rPr>
        <w:t>3053.5</w:t>
      </w:r>
      <w:r w:rsidRPr="00F47DCE">
        <w:rPr>
          <w:rFonts w:asciiTheme="minorEastAsia" w:hAnsiTheme="minorEastAsia" w:cs="Times New Roman" w:hint="eastAsia"/>
          <w:szCs w:val="21"/>
        </w:rPr>
        <w:t>亿美元，比上年</w:t>
      </w:r>
      <w:r w:rsidRPr="00F47DCE">
        <w:rPr>
          <w:rFonts w:asciiTheme="minorEastAsia" w:hAnsiTheme="minorEastAsia" w:hint="eastAsia"/>
          <w:color w:val="000000"/>
          <w:szCs w:val="21"/>
        </w:rPr>
        <w:t>下降1.9%</w:t>
      </w:r>
    </w:p>
    <w:p w:rsidR="00EB6299" w:rsidRPr="00F47DCE" w:rsidRDefault="00EB6299" w:rsidP="000B3BCE">
      <w:pPr>
        <w:spacing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全年实际使用外资</w:t>
      </w:r>
      <w:r w:rsidRPr="00F47DCE">
        <w:rPr>
          <w:rFonts w:asciiTheme="minorEastAsia" w:hAnsiTheme="minorEastAsia" w:hint="eastAsia"/>
          <w:color w:val="000000"/>
          <w:szCs w:val="21"/>
        </w:rPr>
        <w:t>70.2</w:t>
      </w:r>
      <w:r w:rsidRPr="00F47DCE">
        <w:rPr>
          <w:rFonts w:asciiTheme="minorEastAsia" w:hAnsiTheme="minorEastAsia" w:cs="Times New Roman" w:hint="eastAsia"/>
          <w:szCs w:val="21"/>
        </w:rPr>
        <w:t>亿美元，比上年下降1.4%</w:t>
      </w:r>
    </w:p>
    <w:p w:rsidR="00EB6299" w:rsidRPr="00F47DCE" w:rsidRDefault="00E065FA" w:rsidP="000B3BCE">
      <w:pPr>
        <w:spacing w:line="440" w:lineRule="atLeast"/>
        <w:ind w:firstLineChars="500" w:firstLine="1050"/>
        <w:rPr>
          <w:rFonts w:asciiTheme="minorEastAsia" w:hAnsiTheme="minorEastAsia" w:cs="Times New Roman"/>
          <w:szCs w:val="21"/>
        </w:rPr>
      </w:pPr>
      <w:r>
        <w:rPr>
          <w:rFonts w:asciiTheme="minorEastAsia" w:hAnsiTheme="minorEastAsia" w:cs="Times New Roman" w:hint="eastAsia"/>
          <w:szCs w:val="21"/>
        </w:rPr>
        <w:t>全体常住</w:t>
      </w:r>
      <w:r w:rsidR="00EB6299" w:rsidRPr="00F47DCE">
        <w:rPr>
          <w:rFonts w:asciiTheme="minorEastAsia" w:hAnsiTheme="minorEastAsia" w:cs="Times New Roman" w:hint="eastAsia"/>
          <w:szCs w:val="21"/>
        </w:rPr>
        <w:t>居民人均可支配收入4.3万元，比上年增长</w:t>
      </w:r>
      <w:r w:rsidR="00EB6299" w:rsidRPr="00F47DCE">
        <w:rPr>
          <w:rFonts w:asciiTheme="minorEastAsia" w:hAnsiTheme="minorEastAsia" w:hint="eastAsia"/>
          <w:color w:val="000000"/>
          <w:szCs w:val="21"/>
        </w:rPr>
        <w:t>8%</w:t>
      </w:r>
    </w:p>
    <w:p w:rsidR="00EB6299" w:rsidRPr="00F47DCE" w:rsidRDefault="00EB6299" w:rsidP="000B3BCE">
      <w:pPr>
        <w:spacing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城镇居民人均可支配收入</w:t>
      </w:r>
      <w:r w:rsidRPr="00F47DCE">
        <w:rPr>
          <w:rFonts w:asciiTheme="minorEastAsia" w:hAnsiTheme="minorEastAsia" w:hint="eastAsia"/>
          <w:color w:val="000000"/>
          <w:szCs w:val="21"/>
        </w:rPr>
        <w:t>5.04万元</w:t>
      </w:r>
      <w:r w:rsidRPr="00F47DCE">
        <w:rPr>
          <w:rFonts w:asciiTheme="minorEastAsia" w:hAnsiTheme="minorEastAsia" w:cs="Times New Roman" w:hint="eastAsia"/>
          <w:szCs w:val="21"/>
        </w:rPr>
        <w:t>，比上年增长8.5%</w:t>
      </w:r>
    </w:p>
    <w:p w:rsidR="00EB6299" w:rsidRPr="00F47DCE" w:rsidRDefault="00EB6299" w:rsidP="000B3BCE">
      <w:pPr>
        <w:spacing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农村居民人均可支配收入</w:t>
      </w:r>
      <w:r w:rsidRPr="00F47DCE">
        <w:rPr>
          <w:rFonts w:asciiTheme="minorEastAsia" w:hAnsiTheme="minorEastAsia" w:hint="eastAsia"/>
          <w:color w:val="000000"/>
          <w:szCs w:val="21"/>
        </w:rPr>
        <w:t>2.57万元</w:t>
      </w:r>
      <w:r w:rsidRPr="00F47DCE">
        <w:rPr>
          <w:rFonts w:asciiTheme="minorEastAsia" w:hAnsiTheme="minorEastAsia" w:cs="Times New Roman" w:hint="eastAsia"/>
          <w:szCs w:val="21"/>
        </w:rPr>
        <w:t>，比上年增长9%</w:t>
      </w:r>
    </w:p>
    <w:p w:rsidR="00EB6299" w:rsidRPr="00F47DCE" w:rsidRDefault="00EB6299" w:rsidP="000B3BCE">
      <w:pPr>
        <w:spacing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市区居民消费价格总水平比上年上涨</w:t>
      </w:r>
      <w:r w:rsidRPr="00F47DCE">
        <w:rPr>
          <w:rFonts w:asciiTheme="minorEastAsia" w:hAnsiTheme="minorEastAsia" w:hint="eastAsia"/>
          <w:color w:val="000000"/>
          <w:szCs w:val="21"/>
        </w:rPr>
        <w:t>1.6%</w:t>
      </w:r>
      <w:r w:rsidRPr="00F47DCE">
        <w:rPr>
          <w:rFonts w:asciiTheme="minorEastAsia" w:hAnsiTheme="minorEastAsia" w:cs="Times New Roman" w:hint="eastAsia"/>
          <w:szCs w:val="21"/>
        </w:rPr>
        <w:t>，涨幅</w:t>
      </w:r>
      <w:r w:rsidRPr="00F47DCE">
        <w:rPr>
          <w:rFonts w:asciiTheme="minorEastAsia" w:hAnsiTheme="minorEastAsia" w:hint="eastAsia"/>
          <w:color w:val="000000"/>
          <w:szCs w:val="21"/>
        </w:rPr>
        <w:t>比上年回落0.5个百分点</w:t>
      </w:r>
    </w:p>
    <w:p w:rsidR="00EB6299" w:rsidRPr="00F47DCE" w:rsidRDefault="00EB6299" w:rsidP="00181BCC">
      <w:pPr>
        <w:spacing w:line="440" w:lineRule="atLeast"/>
        <w:ind w:firstLineChars="1750" w:firstLine="3675"/>
        <w:rPr>
          <w:rFonts w:asciiTheme="minorEastAsia" w:hAnsiTheme="minorEastAsia" w:cs="Times New Roman"/>
          <w:szCs w:val="21"/>
        </w:rPr>
      </w:pPr>
      <w:r w:rsidRPr="00F47DCE">
        <w:rPr>
          <w:rFonts w:asciiTheme="minorEastAsia" w:hAnsiTheme="minorEastAsia" w:cs="Times New Roman" w:hint="eastAsia"/>
          <w:szCs w:val="21"/>
        </w:rPr>
        <w:t>摘自 苏州市统计局 国家统计局苏州调查队</w:t>
      </w:r>
    </w:p>
    <w:p w:rsidR="00EB6299" w:rsidRPr="00F47DCE" w:rsidRDefault="00EB6299" w:rsidP="00E64E3E">
      <w:pPr>
        <w:spacing w:afterLines="150" w:line="440" w:lineRule="atLeast"/>
        <w:ind w:firstLineChars="500" w:firstLine="1050"/>
        <w:rPr>
          <w:rFonts w:asciiTheme="minorEastAsia" w:hAnsiTheme="minorEastAsia" w:cs="Times New Roman"/>
          <w:szCs w:val="21"/>
        </w:rPr>
      </w:pPr>
      <w:r w:rsidRPr="00F47DCE">
        <w:rPr>
          <w:rFonts w:asciiTheme="minorEastAsia" w:hAnsiTheme="minorEastAsia" w:cs="Times New Roman" w:hint="eastAsia"/>
          <w:szCs w:val="21"/>
        </w:rPr>
        <w:t xml:space="preserve">                              </w:t>
      </w:r>
      <w:r w:rsidR="00181BCC">
        <w:rPr>
          <w:rFonts w:asciiTheme="minorEastAsia" w:hAnsiTheme="minorEastAsia" w:cs="Times New Roman" w:hint="eastAsia"/>
          <w:szCs w:val="21"/>
        </w:rPr>
        <w:t xml:space="preserve">  </w:t>
      </w:r>
      <w:r w:rsidRPr="00F47DCE">
        <w:rPr>
          <w:rFonts w:asciiTheme="minorEastAsia" w:hAnsiTheme="minorEastAsia" w:cs="Times New Roman" w:hint="eastAsia"/>
          <w:szCs w:val="21"/>
        </w:rPr>
        <w:t>2016年1月18日 统计公报</w:t>
      </w:r>
    </w:p>
    <w:p w:rsidR="00EB6299" w:rsidRDefault="002D7978" w:rsidP="00EB6299">
      <w:pPr>
        <w:jc w:val="center"/>
        <w:rPr>
          <w:rFonts w:ascii="黑体" w:eastAsia="黑体" w:hAnsi="黑体"/>
          <w:sz w:val="36"/>
          <w:szCs w:val="36"/>
        </w:rPr>
      </w:pPr>
      <w:r>
        <w:rPr>
          <w:rFonts w:ascii="黑体" w:eastAsia="黑体" w:hAnsi="黑体" w:hint="eastAsia"/>
          <w:sz w:val="36"/>
          <w:szCs w:val="36"/>
        </w:rPr>
        <w:t>“奇力康”牌银敌、东吴香精“兰铃”牌香精</w:t>
      </w:r>
    </w:p>
    <w:p w:rsidR="00EB6299" w:rsidRPr="003C76ED" w:rsidRDefault="00EB6299" w:rsidP="00EB6299">
      <w:pPr>
        <w:jc w:val="center"/>
        <w:rPr>
          <w:rFonts w:ascii="黑体" w:eastAsia="黑体" w:hAnsi="黑体"/>
          <w:sz w:val="36"/>
          <w:szCs w:val="36"/>
        </w:rPr>
      </w:pPr>
      <w:r>
        <w:rPr>
          <w:rFonts w:ascii="黑体" w:eastAsia="黑体" w:hAnsi="黑体" w:hint="eastAsia"/>
          <w:sz w:val="36"/>
          <w:szCs w:val="36"/>
        </w:rPr>
        <w:t>名列</w:t>
      </w:r>
      <w:r w:rsidRPr="003C76ED">
        <w:rPr>
          <w:rFonts w:ascii="黑体" w:eastAsia="黑体" w:hAnsi="黑体" w:hint="eastAsia"/>
          <w:sz w:val="36"/>
          <w:szCs w:val="36"/>
        </w:rPr>
        <w:t>2015年苏州名牌</w:t>
      </w:r>
      <w:r>
        <w:rPr>
          <w:rFonts w:ascii="黑体" w:eastAsia="黑体" w:hAnsi="黑体" w:hint="eastAsia"/>
          <w:sz w:val="36"/>
          <w:szCs w:val="36"/>
        </w:rPr>
        <w:t>公示名单</w:t>
      </w:r>
    </w:p>
    <w:p w:rsidR="00EB6299" w:rsidRPr="003C76ED" w:rsidRDefault="00EB6299" w:rsidP="00EB6299">
      <w:pPr>
        <w:spacing w:line="440" w:lineRule="atLeast"/>
        <w:ind w:firstLineChars="200" w:firstLine="420"/>
        <w:rPr>
          <w:rFonts w:asciiTheme="minorEastAsia" w:hAnsiTheme="minorEastAsia"/>
          <w:szCs w:val="21"/>
        </w:rPr>
      </w:pPr>
      <w:r w:rsidRPr="003C76ED">
        <w:rPr>
          <w:rFonts w:asciiTheme="minorEastAsia" w:hAnsiTheme="minorEastAsia" w:hint="eastAsia"/>
          <w:szCs w:val="21"/>
        </w:rPr>
        <w:t>根据《苏州名牌产品管理办法》、《关于做好2015年苏州名牌申报工作的通知》的文件精神，经申报组织自愿申请、资格审查、材料评审、苏</w:t>
      </w:r>
      <w:r>
        <w:rPr>
          <w:rFonts w:asciiTheme="minorEastAsia" w:hAnsiTheme="minorEastAsia" w:hint="eastAsia"/>
          <w:szCs w:val="21"/>
        </w:rPr>
        <w:t>州市名牌产品认定委员会全体委员会议审议通过等步骤，拟定</w:t>
      </w:r>
      <w:r w:rsidRPr="003C76ED">
        <w:rPr>
          <w:rFonts w:asciiTheme="minorEastAsia" w:hAnsiTheme="minorEastAsia" w:hint="eastAsia"/>
          <w:szCs w:val="21"/>
        </w:rPr>
        <w:t>206个产品获2015年苏州名牌。</w:t>
      </w:r>
      <w:r>
        <w:rPr>
          <w:rFonts w:asciiTheme="minorEastAsia" w:hAnsiTheme="minorEastAsia" w:hint="eastAsia"/>
          <w:szCs w:val="21"/>
        </w:rPr>
        <w:t>予以公示，接受社会监督并征求意见。</w:t>
      </w:r>
    </w:p>
    <w:p w:rsidR="00EB6299" w:rsidRDefault="00EB6299" w:rsidP="00EB6299">
      <w:pPr>
        <w:spacing w:line="440" w:lineRule="atLeast"/>
        <w:ind w:firstLineChars="200" w:firstLine="420"/>
        <w:rPr>
          <w:rFonts w:asciiTheme="minorEastAsia" w:hAnsiTheme="minorEastAsia"/>
          <w:szCs w:val="21"/>
        </w:rPr>
      </w:pPr>
      <w:r w:rsidRPr="003C76ED">
        <w:rPr>
          <w:rFonts w:asciiTheme="minorEastAsia" w:hAnsiTheme="minorEastAsia" w:hint="eastAsia"/>
          <w:szCs w:val="21"/>
        </w:rPr>
        <w:t>其中，江苏奇力康皮肤药业有限公司</w:t>
      </w:r>
      <w:r w:rsidR="00900D74">
        <w:rPr>
          <w:rFonts w:asciiTheme="minorEastAsia" w:hAnsiTheme="minorEastAsia" w:hint="eastAsia"/>
          <w:szCs w:val="21"/>
        </w:rPr>
        <w:t>的“奇力康”牌银敌（搽剂）和苏州东吴香精有限公司的“兰铃”牌香精</w:t>
      </w:r>
      <w:r w:rsidRPr="003C76ED">
        <w:rPr>
          <w:rFonts w:asciiTheme="minorEastAsia" w:hAnsiTheme="minorEastAsia" w:hint="eastAsia"/>
          <w:szCs w:val="21"/>
        </w:rPr>
        <w:t>荣获2015年苏州名牌。</w:t>
      </w:r>
    </w:p>
    <w:p w:rsidR="00C07DA8" w:rsidRPr="000B3BCE" w:rsidRDefault="00EB6299" w:rsidP="00E64E3E">
      <w:pPr>
        <w:spacing w:afterLines="150" w:line="440" w:lineRule="atLeast"/>
        <w:ind w:firstLineChars="2850" w:firstLine="5985"/>
        <w:rPr>
          <w:rFonts w:asciiTheme="minorEastAsia" w:hAnsiTheme="minorEastAsia"/>
          <w:szCs w:val="21"/>
        </w:rPr>
      </w:pPr>
      <w:r>
        <w:rPr>
          <w:rFonts w:asciiTheme="minorEastAsia" w:hAnsiTheme="minorEastAsia" w:hint="eastAsia"/>
          <w:szCs w:val="21"/>
        </w:rPr>
        <w:t>（日化协会秘书处）</w:t>
      </w:r>
    </w:p>
    <w:p w:rsidR="00EB6299" w:rsidRPr="00E13054" w:rsidRDefault="00EB6299" w:rsidP="00EB6299">
      <w:pPr>
        <w:jc w:val="center"/>
        <w:rPr>
          <w:rFonts w:ascii="黑体" w:eastAsia="黑体"/>
          <w:sz w:val="68"/>
          <w:szCs w:val="68"/>
        </w:rPr>
      </w:pPr>
      <w:r w:rsidRPr="00E13054">
        <w:rPr>
          <w:rFonts w:ascii="黑体" w:eastAsia="黑体" w:hint="eastAsia"/>
          <w:sz w:val="68"/>
          <w:szCs w:val="68"/>
        </w:rPr>
        <w:lastRenderedPageBreak/>
        <w:t>江苏省日用化学品行业协会</w:t>
      </w:r>
    </w:p>
    <w:p w:rsidR="00EB6299" w:rsidRPr="00E13054" w:rsidRDefault="00EB6299" w:rsidP="00EB6299">
      <w:pPr>
        <w:jc w:val="center"/>
        <w:rPr>
          <w:rFonts w:ascii="黑体" w:eastAsia="黑体"/>
          <w:sz w:val="68"/>
          <w:szCs w:val="68"/>
        </w:rPr>
      </w:pPr>
      <w:r w:rsidRPr="00E13054">
        <w:rPr>
          <w:rFonts w:ascii="黑体" w:eastAsia="黑体" w:hint="eastAsia"/>
          <w:sz w:val="68"/>
          <w:szCs w:val="68"/>
        </w:rPr>
        <w:t>苏州市日用化学品行业协会</w:t>
      </w:r>
    </w:p>
    <w:p w:rsidR="00EB6299" w:rsidRPr="00606BC8" w:rsidRDefault="00EB6299" w:rsidP="00E64E3E">
      <w:pPr>
        <w:spacing w:beforeLines="50" w:afterLines="50" w:line="460" w:lineRule="atLeast"/>
        <w:jc w:val="center"/>
        <w:rPr>
          <w:rFonts w:ascii="宋体" w:hAnsi="宋体"/>
          <w:b/>
          <w:sz w:val="28"/>
          <w:szCs w:val="28"/>
        </w:rPr>
      </w:pPr>
      <w:r w:rsidRPr="00606BC8">
        <w:rPr>
          <w:rFonts w:ascii="宋体" w:hAnsi="宋体" w:hint="eastAsia"/>
          <w:b/>
          <w:sz w:val="28"/>
          <w:szCs w:val="28"/>
        </w:rPr>
        <w:t>苏日化协〔2015〕37号</w:t>
      </w:r>
    </w:p>
    <w:p w:rsidR="00EB6299" w:rsidRPr="00E13054" w:rsidRDefault="00EB6299" w:rsidP="00EB6299">
      <w:pPr>
        <w:spacing w:line="460" w:lineRule="atLeast"/>
        <w:jc w:val="center"/>
        <w:rPr>
          <w:rFonts w:ascii="黑体" w:eastAsia="黑体" w:hAnsi="宋体"/>
          <w:sz w:val="44"/>
          <w:szCs w:val="44"/>
        </w:rPr>
      </w:pPr>
      <w:r w:rsidRPr="00E13054">
        <w:rPr>
          <w:rFonts w:ascii="黑体" w:eastAsia="黑体" w:hAnsi="宋体" w:hint="eastAsia"/>
          <w:sz w:val="44"/>
          <w:szCs w:val="44"/>
        </w:rPr>
        <w:t>关于转发《食品药品监管总局关于做好</w:t>
      </w:r>
    </w:p>
    <w:p w:rsidR="00EB6299" w:rsidRPr="00E13054" w:rsidRDefault="00EB6299" w:rsidP="00EB6299">
      <w:pPr>
        <w:spacing w:line="460" w:lineRule="atLeast"/>
        <w:jc w:val="center"/>
        <w:rPr>
          <w:rFonts w:ascii="黑体" w:eastAsia="黑体" w:hAnsi="宋体"/>
          <w:sz w:val="44"/>
          <w:szCs w:val="44"/>
        </w:rPr>
      </w:pPr>
      <w:r w:rsidRPr="00E13054">
        <w:rPr>
          <w:rFonts w:ascii="黑体" w:eastAsia="黑体" w:hAnsi="宋体" w:hint="eastAsia"/>
          <w:sz w:val="44"/>
          <w:szCs w:val="44"/>
        </w:rPr>
        <w:t>化妆品生产许可有关工作的通知》的通知</w:t>
      </w:r>
    </w:p>
    <w:p w:rsidR="00EB6299" w:rsidRPr="00E13054" w:rsidRDefault="00EB6299" w:rsidP="00E64E3E">
      <w:pPr>
        <w:spacing w:beforeLines="50" w:line="460" w:lineRule="exact"/>
        <w:rPr>
          <w:rFonts w:ascii="宋体" w:hAnsi="宋体"/>
          <w:szCs w:val="21"/>
        </w:rPr>
      </w:pPr>
      <w:r w:rsidRPr="00E13054">
        <w:rPr>
          <w:rFonts w:ascii="宋体" w:hAnsi="宋体" w:hint="eastAsia"/>
          <w:szCs w:val="21"/>
        </w:rPr>
        <w:t>各有关单位：</w:t>
      </w:r>
    </w:p>
    <w:p w:rsidR="00EB6299" w:rsidRPr="00E13054" w:rsidRDefault="00EB6299" w:rsidP="00EB6299">
      <w:pPr>
        <w:spacing w:line="460" w:lineRule="exact"/>
        <w:ind w:firstLineChars="200" w:firstLine="420"/>
        <w:rPr>
          <w:rFonts w:ascii="宋体" w:hAnsi="宋体"/>
          <w:szCs w:val="21"/>
        </w:rPr>
      </w:pPr>
      <w:r w:rsidRPr="00E13054">
        <w:rPr>
          <w:rFonts w:ascii="宋体" w:hAnsi="宋体" w:hint="eastAsia"/>
          <w:szCs w:val="21"/>
        </w:rPr>
        <w:t>国家食品药品监督管理总局于2015年12月15日以食药监药化监（2015）265号发出《关于做好化妆品生产许可有关工作的通知》。</w:t>
      </w:r>
    </w:p>
    <w:p w:rsidR="00EB6299" w:rsidRPr="00E13054" w:rsidRDefault="00EB6299" w:rsidP="00EB6299">
      <w:pPr>
        <w:spacing w:line="460" w:lineRule="exact"/>
        <w:ind w:firstLineChars="200" w:firstLine="420"/>
        <w:rPr>
          <w:rFonts w:ascii="宋体" w:hAnsi="宋体" w:cs="宋体"/>
          <w:color w:val="000000"/>
          <w:kern w:val="0"/>
          <w:szCs w:val="21"/>
        </w:rPr>
      </w:pPr>
      <w:r w:rsidRPr="00E13054">
        <w:rPr>
          <w:rFonts w:ascii="宋体" w:hAnsi="宋体" w:hint="eastAsia"/>
          <w:szCs w:val="21"/>
        </w:rPr>
        <w:t>对化妆品的“两证”（生产许可证、卫生许可证）合一的换发证工作相关事项明确了五条意见。强调“</w:t>
      </w:r>
      <w:r w:rsidRPr="00E13054">
        <w:rPr>
          <w:rFonts w:ascii="宋体" w:hAnsi="宋体" w:cs="宋体" w:hint="eastAsia"/>
          <w:color w:val="000000"/>
          <w:kern w:val="0"/>
          <w:szCs w:val="21"/>
        </w:rPr>
        <w:t>要严格按照工作规范和检查要点的要求进行审核，达到要求的方可发放生产许可证。对一些生产条件简陋、生产管理混乱、不能达到规定要求的企业，要坚决不予换发新的生产许可证。从2017年1月1日起没有取得新的化妆品生产许可证的企业，必须停止生产。”</w:t>
      </w:r>
    </w:p>
    <w:p w:rsidR="00EB6299" w:rsidRPr="00E13054" w:rsidRDefault="00EB6299" w:rsidP="00EB6299">
      <w:pPr>
        <w:spacing w:line="460" w:lineRule="exact"/>
        <w:ind w:firstLineChars="200" w:firstLine="420"/>
        <w:rPr>
          <w:rFonts w:ascii="宋体" w:hAnsi="宋体" w:cs="宋体"/>
          <w:color w:val="000000"/>
          <w:kern w:val="0"/>
          <w:szCs w:val="21"/>
        </w:rPr>
      </w:pPr>
      <w:r w:rsidRPr="00E13054">
        <w:rPr>
          <w:rFonts w:ascii="宋体" w:hAnsi="宋体" w:cs="宋体" w:hint="eastAsia"/>
          <w:color w:val="000000"/>
          <w:kern w:val="0"/>
          <w:szCs w:val="21"/>
        </w:rPr>
        <w:t>望化妆品企业务必高度重视，组织有关人员认真学习，贯彻落实《化妆品生产许可工作规范》、《化妆品生产许可检查要点》，积极做好换发证准备工作。</w:t>
      </w:r>
    </w:p>
    <w:p w:rsidR="00EB6299" w:rsidRPr="00E13054" w:rsidRDefault="00EB6299" w:rsidP="00EB6299">
      <w:pPr>
        <w:spacing w:line="460" w:lineRule="exact"/>
        <w:ind w:firstLineChars="200" w:firstLine="420"/>
        <w:rPr>
          <w:rFonts w:ascii="宋体" w:hAnsi="宋体"/>
          <w:snapToGrid w:val="0"/>
          <w:kern w:val="0"/>
          <w:szCs w:val="21"/>
        </w:rPr>
      </w:pPr>
      <w:r w:rsidRPr="00E13054">
        <w:rPr>
          <w:rFonts w:ascii="宋体" w:hAnsi="宋体" w:hint="eastAsia"/>
          <w:szCs w:val="21"/>
        </w:rPr>
        <w:t>附件：《</w:t>
      </w:r>
      <w:r w:rsidRPr="00FC3A31">
        <w:rPr>
          <w:rFonts w:ascii="宋体" w:hAnsi="宋体" w:cs="宋体" w:hint="eastAsia"/>
          <w:bCs/>
          <w:kern w:val="0"/>
          <w:szCs w:val="21"/>
        </w:rPr>
        <w:t>食品药品监管总局关于做好化妆品生产许可有关工作的通知</w:t>
      </w:r>
      <w:r w:rsidRPr="00E13054">
        <w:rPr>
          <w:rFonts w:ascii="宋体" w:hAnsi="宋体" w:hint="eastAsia"/>
          <w:szCs w:val="21"/>
        </w:rPr>
        <w:t>》（2015年 ）265号（略）</w:t>
      </w:r>
    </w:p>
    <w:p w:rsidR="00EB6299" w:rsidRPr="00E13054" w:rsidRDefault="00EB6299" w:rsidP="00E64E3E">
      <w:pPr>
        <w:wordWrap w:val="0"/>
        <w:topLinePunct/>
        <w:spacing w:beforeLines="50" w:line="460" w:lineRule="exact"/>
        <w:rPr>
          <w:rFonts w:ascii="宋体" w:hAnsi="宋体"/>
          <w:szCs w:val="21"/>
        </w:rPr>
      </w:pPr>
      <w:r w:rsidRPr="00E13054">
        <w:rPr>
          <w:rFonts w:ascii="宋体" w:hAnsi="宋体" w:hint="eastAsia"/>
          <w:snapToGrid w:val="0"/>
          <w:kern w:val="0"/>
          <w:szCs w:val="21"/>
        </w:rPr>
        <w:t xml:space="preserve">   附件下载网址：</w:t>
      </w:r>
      <w:hyperlink r:id="rId9" w:history="1">
        <w:r w:rsidRPr="00E13054">
          <w:rPr>
            <w:rStyle w:val="a5"/>
            <w:rFonts w:ascii="宋体" w:hAnsi="宋体" w:hint="eastAsia"/>
            <w:szCs w:val="21"/>
          </w:rPr>
          <w:t>http://www.sda.gov.cn/WS01/CL0846/138485.html</w:t>
        </w:r>
      </w:hyperlink>
      <w:r w:rsidRPr="00E13054">
        <w:rPr>
          <w:rFonts w:ascii="宋体" w:hAnsi="宋体" w:hint="eastAsia"/>
          <w:szCs w:val="21"/>
        </w:rPr>
        <w:t xml:space="preserve">                               </w:t>
      </w:r>
    </w:p>
    <w:p w:rsidR="00EB6299" w:rsidRPr="00E13054" w:rsidRDefault="00EB6299" w:rsidP="00E64E3E">
      <w:pPr>
        <w:wordWrap w:val="0"/>
        <w:topLinePunct/>
        <w:spacing w:beforeLines="50" w:line="460" w:lineRule="exact"/>
        <w:rPr>
          <w:rFonts w:ascii="宋体" w:hAnsi="宋体"/>
          <w:szCs w:val="21"/>
        </w:rPr>
      </w:pPr>
      <w:r w:rsidRPr="00E13054">
        <w:rPr>
          <w:rFonts w:ascii="宋体" w:hAnsi="宋体" w:hint="eastAsia"/>
          <w:szCs w:val="21"/>
        </w:rPr>
        <w:t xml:space="preserve">                             </w:t>
      </w:r>
      <w:r>
        <w:rPr>
          <w:rFonts w:ascii="宋体" w:hAnsi="宋体" w:hint="eastAsia"/>
          <w:szCs w:val="21"/>
        </w:rPr>
        <w:t xml:space="preserve">             </w:t>
      </w:r>
      <w:r w:rsidRPr="00E13054">
        <w:rPr>
          <w:rFonts w:ascii="宋体" w:hAnsi="宋体" w:hint="eastAsia"/>
          <w:szCs w:val="21"/>
        </w:rPr>
        <w:t xml:space="preserve">  江苏省日用化学品行业协会</w:t>
      </w:r>
    </w:p>
    <w:p w:rsidR="00EB6299" w:rsidRPr="00E13054" w:rsidRDefault="00EB6299" w:rsidP="00EB6299">
      <w:pPr>
        <w:spacing w:line="460" w:lineRule="exact"/>
        <w:ind w:firstLineChars="2200" w:firstLine="4620"/>
        <w:rPr>
          <w:rFonts w:ascii="宋体" w:hAnsi="宋体"/>
          <w:szCs w:val="21"/>
        </w:rPr>
      </w:pPr>
      <w:r w:rsidRPr="00E13054">
        <w:rPr>
          <w:rFonts w:ascii="宋体" w:hAnsi="宋体" w:hint="eastAsia"/>
          <w:szCs w:val="21"/>
        </w:rPr>
        <w:t>苏州市日用化学品行业协会</w:t>
      </w:r>
    </w:p>
    <w:p w:rsidR="00EB6299" w:rsidRPr="00E13054" w:rsidRDefault="00EB6299" w:rsidP="00EB6299">
      <w:pPr>
        <w:spacing w:line="460" w:lineRule="exact"/>
        <w:ind w:firstLineChars="2350" w:firstLine="4935"/>
        <w:rPr>
          <w:rFonts w:ascii="宋体" w:hAnsi="宋体"/>
          <w:szCs w:val="21"/>
        </w:rPr>
      </w:pPr>
      <w:r w:rsidRPr="00E13054">
        <w:rPr>
          <w:rFonts w:ascii="宋体" w:hAnsi="宋体" w:hint="eastAsia"/>
          <w:szCs w:val="21"/>
        </w:rPr>
        <w:t>2015年12月21日</w:t>
      </w:r>
    </w:p>
    <w:p w:rsidR="00EB6299" w:rsidRDefault="00EB6299" w:rsidP="00EB6299">
      <w:pPr>
        <w:jc w:val="center"/>
        <w:rPr>
          <w:rFonts w:ascii="黑体" w:eastAsia="黑体" w:hAnsi="黑体"/>
          <w:spacing w:val="2"/>
          <w:sz w:val="36"/>
          <w:szCs w:val="36"/>
        </w:rPr>
      </w:pPr>
      <w:r w:rsidRPr="00BC5844">
        <w:rPr>
          <w:rFonts w:ascii="黑体" w:eastAsia="黑体" w:hAnsi="黑体" w:hint="eastAsia"/>
          <w:spacing w:val="2"/>
          <w:sz w:val="36"/>
          <w:szCs w:val="36"/>
        </w:rPr>
        <w:lastRenderedPageBreak/>
        <w:t>国家食品药品监督管理总局关于化妆品生产许可</w:t>
      </w:r>
    </w:p>
    <w:p w:rsidR="00EB6299" w:rsidRPr="00BC5844" w:rsidRDefault="00EB6299" w:rsidP="00EB6299">
      <w:pPr>
        <w:jc w:val="center"/>
        <w:rPr>
          <w:rFonts w:ascii="黑体" w:eastAsia="黑体" w:hAnsi="黑体"/>
          <w:spacing w:val="2"/>
          <w:sz w:val="36"/>
          <w:szCs w:val="36"/>
        </w:rPr>
      </w:pPr>
      <w:r w:rsidRPr="00BC5844">
        <w:rPr>
          <w:rFonts w:ascii="黑体" w:eastAsia="黑体" w:hAnsi="黑体" w:hint="eastAsia"/>
          <w:spacing w:val="2"/>
          <w:sz w:val="36"/>
          <w:szCs w:val="36"/>
        </w:rPr>
        <w:t>有关事项的公告（</w:t>
      </w:r>
      <w:r w:rsidRPr="00BC5844">
        <w:rPr>
          <w:rFonts w:ascii="黑体" w:eastAsia="黑体" w:hAnsi="黑体" w:hint="eastAsia"/>
          <w:spacing w:val="12"/>
          <w:sz w:val="36"/>
          <w:szCs w:val="36"/>
        </w:rPr>
        <w:t>2015</w:t>
      </w:r>
      <w:r w:rsidRPr="00BC5844">
        <w:rPr>
          <w:rFonts w:ascii="黑体" w:eastAsia="黑体" w:hAnsi="黑体" w:hint="eastAsia"/>
          <w:spacing w:val="2"/>
          <w:sz w:val="36"/>
          <w:szCs w:val="36"/>
        </w:rPr>
        <w:t>年 第</w:t>
      </w:r>
      <w:r w:rsidRPr="00BC5844">
        <w:rPr>
          <w:rFonts w:ascii="黑体" w:eastAsia="黑体" w:hAnsi="黑体" w:hint="eastAsia"/>
          <w:spacing w:val="12"/>
          <w:sz w:val="36"/>
          <w:szCs w:val="36"/>
        </w:rPr>
        <w:t>265</w:t>
      </w:r>
      <w:r w:rsidRPr="00BC5844">
        <w:rPr>
          <w:rFonts w:ascii="黑体" w:eastAsia="黑体" w:hAnsi="黑体" w:hint="eastAsia"/>
          <w:spacing w:val="2"/>
          <w:sz w:val="36"/>
          <w:szCs w:val="36"/>
        </w:rPr>
        <w:t>号）</w:t>
      </w:r>
    </w:p>
    <w:p w:rsidR="00EB6299" w:rsidRPr="00BC5844" w:rsidRDefault="00EB6299" w:rsidP="00E64E3E">
      <w:pPr>
        <w:spacing w:beforeLines="50" w:line="420" w:lineRule="atLeast"/>
        <w:ind w:firstLineChars="200" w:firstLine="412"/>
        <w:rPr>
          <w:rFonts w:asciiTheme="minorEastAsia" w:hAnsiTheme="minorEastAsia"/>
          <w:spacing w:val="-2"/>
        </w:rPr>
      </w:pPr>
      <w:r w:rsidRPr="00BC5844">
        <w:rPr>
          <w:rFonts w:asciiTheme="minorEastAsia" w:hAnsiTheme="minorEastAsia" w:hint="eastAsia"/>
          <w:spacing w:val="-2"/>
        </w:rPr>
        <w:t>为进一步加强化妆品生产监管，保障化妆品质量安全，按照《国务院办公厅关于印发国家食品药品监督管理总局主要职责内设机构和人员编制规定的通知》（国办发〔2013〕24号）和国家食品药品监督管理总局《关于公布实行生产许可制度管理的食品化妆品目录的公告》（2014年第14号）相关要求，依据化妆品监督管理有关法规，现就化妆品生产许可有关事项公告如下:</w:t>
      </w:r>
    </w:p>
    <w:p w:rsidR="00EB6299" w:rsidRPr="00BC5844" w:rsidRDefault="00EB6299" w:rsidP="00EB6299">
      <w:pPr>
        <w:spacing w:line="420" w:lineRule="atLeast"/>
        <w:ind w:firstLineChars="200" w:firstLine="412"/>
        <w:rPr>
          <w:rFonts w:asciiTheme="minorEastAsia" w:hAnsiTheme="minorEastAsia"/>
          <w:spacing w:val="-2"/>
        </w:rPr>
      </w:pPr>
      <w:r w:rsidRPr="00BC5844">
        <w:rPr>
          <w:rFonts w:asciiTheme="minorEastAsia" w:hAnsiTheme="minorEastAsia" w:hint="eastAsia"/>
          <w:spacing w:val="-2"/>
        </w:rPr>
        <w:t>一、对化妆品生产企业实行生产许可制度。从事化妆品生产应当取得食品药品监管部门核发的《化妆品生产许可证》。《化妆品生产许可证》有效期为5年，其式样由国家食品药品监督管理总局统一制定。</w:t>
      </w:r>
    </w:p>
    <w:p w:rsidR="00EB6299" w:rsidRPr="00BC5844" w:rsidRDefault="00EB6299" w:rsidP="00EB6299">
      <w:pPr>
        <w:spacing w:line="420" w:lineRule="atLeast"/>
        <w:ind w:firstLineChars="200" w:firstLine="412"/>
        <w:rPr>
          <w:rFonts w:asciiTheme="minorEastAsia" w:hAnsiTheme="minorEastAsia"/>
          <w:spacing w:val="-2"/>
        </w:rPr>
      </w:pPr>
      <w:r w:rsidRPr="00BC5844">
        <w:rPr>
          <w:rFonts w:asciiTheme="minorEastAsia" w:hAnsiTheme="minorEastAsia" w:hint="eastAsia"/>
          <w:spacing w:val="-2"/>
        </w:rPr>
        <w:t>二、已获得国家质量监督检验检疫总局发放的《全国工业产品生产许可证》和省级食品药品监督管理部门发放的《化妆品生产企业卫生许可证》的化妆品生产企业，其许可证有效期自动顺延的，截止日期为2016年12月31日。</w:t>
      </w:r>
    </w:p>
    <w:p w:rsidR="00EB6299" w:rsidRPr="00BC5844" w:rsidRDefault="00EB6299" w:rsidP="00EB6299">
      <w:pPr>
        <w:spacing w:line="420" w:lineRule="atLeast"/>
        <w:ind w:firstLineChars="200" w:firstLine="412"/>
        <w:rPr>
          <w:rFonts w:asciiTheme="minorEastAsia" w:hAnsiTheme="minorEastAsia"/>
          <w:spacing w:val="-2"/>
        </w:rPr>
      </w:pPr>
      <w:r w:rsidRPr="00BC5844">
        <w:rPr>
          <w:rFonts w:asciiTheme="minorEastAsia" w:hAnsiTheme="minorEastAsia" w:hint="eastAsia"/>
          <w:spacing w:val="-2"/>
        </w:rPr>
        <w:t>三、自2016年1月1日起，凡新开办化妆品生产企业，可向所在地省级食品药品监督管理部门提出申请。省级食品药品监督管理部门按照《化妆品生产许可工作规范》的要求，组织对企业进行审核，达到要求的核发《化妆品生产许可证》。</w:t>
      </w:r>
    </w:p>
    <w:p w:rsidR="00EB6299" w:rsidRPr="00BC5844" w:rsidRDefault="00EB6299" w:rsidP="00EB6299">
      <w:pPr>
        <w:spacing w:line="420" w:lineRule="atLeast"/>
        <w:ind w:firstLineChars="200" w:firstLine="412"/>
        <w:rPr>
          <w:rFonts w:asciiTheme="minorEastAsia" w:hAnsiTheme="minorEastAsia"/>
          <w:spacing w:val="-2"/>
        </w:rPr>
      </w:pPr>
      <w:r w:rsidRPr="00BC5844">
        <w:rPr>
          <w:rFonts w:asciiTheme="minorEastAsia" w:hAnsiTheme="minorEastAsia" w:hint="eastAsia"/>
          <w:spacing w:val="-2"/>
        </w:rPr>
        <w:t>四、自2016年1月1日起，凡持有《全国工业产品生产许可证》或者《化妆品生产企业卫生许可证》的化妆品生产企业，可向所在地省级食品药品监管部门提出换证申请。省级食品药品监管部门按照《化妆品生产许可工作规范》的要求，组织对企业进行审核，达到要求的换发《化妆品生产许可证》。</w:t>
      </w:r>
    </w:p>
    <w:p w:rsidR="00EB6299" w:rsidRPr="00BC5844" w:rsidRDefault="00EB6299" w:rsidP="00EB6299">
      <w:pPr>
        <w:spacing w:line="420" w:lineRule="atLeast"/>
        <w:ind w:firstLineChars="200" w:firstLine="412"/>
        <w:rPr>
          <w:rFonts w:asciiTheme="minorEastAsia" w:hAnsiTheme="minorEastAsia"/>
          <w:spacing w:val="-2"/>
        </w:rPr>
      </w:pPr>
      <w:r w:rsidRPr="00BC5844">
        <w:rPr>
          <w:rFonts w:asciiTheme="minorEastAsia" w:hAnsiTheme="minorEastAsia" w:hint="eastAsia"/>
          <w:spacing w:val="-2"/>
        </w:rPr>
        <w:t>五、为便于统一管理，对2016年底《化妆品生产企业卫生许可证》或《全国工业产品生产许可证》尚未到期的化妆品生产企业，由省级食品药品监督管理部门组织对企业进行审核，达到要求的换发新的《化妆品生产许可证》。</w:t>
      </w:r>
    </w:p>
    <w:p w:rsidR="00EB6299" w:rsidRPr="00BC5844" w:rsidRDefault="00EB6299" w:rsidP="00EB6299">
      <w:pPr>
        <w:spacing w:line="420" w:lineRule="atLeast"/>
        <w:ind w:firstLineChars="200" w:firstLine="412"/>
        <w:rPr>
          <w:rFonts w:asciiTheme="minorEastAsia" w:hAnsiTheme="minorEastAsia"/>
          <w:spacing w:val="-2"/>
        </w:rPr>
      </w:pPr>
      <w:r w:rsidRPr="00BC5844">
        <w:rPr>
          <w:rFonts w:asciiTheme="minorEastAsia" w:hAnsiTheme="minorEastAsia" w:hint="eastAsia"/>
          <w:spacing w:val="-2"/>
        </w:rPr>
        <w:t>六、牙膏类产品的生产许可工作按照本公告执行。</w:t>
      </w:r>
    </w:p>
    <w:p w:rsidR="00EB6299" w:rsidRPr="00BC5844" w:rsidRDefault="00EB6299" w:rsidP="00EB6299">
      <w:pPr>
        <w:spacing w:line="420" w:lineRule="atLeast"/>
        <w:ind w:firstLineChars="200" w:firstLine="412"/>
        <w:rPr>
          <w:rFonts w:asciiTheme="minorEastAsia" w:hAnsiTheme="minorEastAsia"/>
          <w:spacing w:val="-2"/>
        </w:rPr>
      </w:pPr>
      <w:r w:rsidRPr="00BC5844">
        <w:rPr>
          <w:rFonts w:asciiTheme="minorEastAsia" w:hAnsiTheme="minorEastAsia" w:hint="eastAsia"/>
          <w:spacing w:val="-2"/>
        </w:rPr>
        <w:t>七、化妆品生产企业现有包装标识可以使用到2017年6月30日，自2017年7月1日起生产的化妆品必须使用标注了《化妆品生产许可证》信息的新的包装标识。</w:t>
      </w:r>
    </w:p>
    <w:p w:rsidR="00EB6299" w:rsidRPr="00BC5844" w:rsidRDefault="00EB6299" w:rsidP="00EB6299">
      <w:pPr>
        <w:spacing w:line="420" w:lineRule="atLeast"/>
        <w:ind w:firstLineChars="200" w:firstLine="412"/>
        <w:rPr>
          <w:rFonts w:asciiTheme="minorEastAsia" w:hAnsiTheme="minorEastAsia"/>
          <w:spacing w:val="-2"/>
        </w:rPr>
      </w:pPr>
      <w:r w:rsidRPr="00BC5844">
        <w:rPr>
          <w:rFonts w:asciiTheme="minorEastAsia" w:hAnsiTheme="minorEastAsia" w:hint="eastAsia"/>
          <w:spacing w:val="-2"/>
        </w:rPr>
        <w:t>特此公告。</w:t>
      </w:r>
      <w:r>
        <w:rPr>
          <w:rFonts w:asciiTheme="minorEastAsia" w:hAnsiTheme="minorEastAsia" w:hint="eastAsia"/>
          <w:spacing w:val="-2"/>
        </w:rPr>
        <w:t xml:space="preserve">            </w:t>
      </w:r>
      <w:r w:rsidR="000A44D8">
        <w:rPr>
          <w:rFonts w:asciiTheme="minorEastAsia" w:hAnsiTheme="minorEastAsia" w:hint="eastAsia"/>
          <w:spacing w:val="-2"/>
        </w:rPr>
        <w:t xml:space="preserve">                              </w:t>
      </w:r>
      <w:r>
        <w:rPr>
          <w:rFonts w:asciiTheme="minorEastAsia" w:hAnsiTheme="minorEastAsia" w:hint="eastAsia"/>
          <w:spacing w:val="-2"/>
        </w:rPr>
        <w:t>（</w:t>
      </w:r>
      <w:r w:rsidR="000A44D8">
        <w:rPr>
          <w:rFonts w:asciiTheme="minorEastAsia" w:hAnsiTheme="minorEastAsia" w:hint="eastAsia"/>
          <w:spacing w:val="-2"/>
        </w:rPr>
        <w:t xml:space="preserve">摘自  </w:t>
      </w:r>
      <w:r>
        <w:rPr>
          <w:rFonts w:asciiTheme="minorEastAsia" w:hAnsiTheme="minorEastAsia" w:hint="eastAsia"/>
          <w:spacing w:val="-2"/>
        </w:rPr>
        <w:t>国家食药总局</w:t>
      </w:r>
      <w:r w:rsidR="000A44D8">
        <w:rPr>
          <w:rFonts w:asciiTheme="minorEastAsia" w:hAnsiTheme="minorEastAsia" w:hint="eastAsia"/>
          <w:spacing w:val="-2"/>
        </w:rPr>
        <w:t>网站</w:t>
      </w:r>
      <w:r>
        <w:rPr>
          <w:rFonts w:asciiTheme="minorEastAsia" w:hAnsiTheme="minorEastAsia" w:hint="eastAsia"/>
          <w:spacing w:val="-2"/>
        </w:rPr>
        <w:t>）</w:t>
      </w:r>
    </w:p>
    <w:p w:rsidR="00EB6299" w:rsidRPr="001C232C" w:rsidRDefault="00EB6299" w:rsidP="00EB6299">
      <w:pPr>
        <w:spacing w:line="420" w:lineRule="atLeast"/>
        <w:ind w:firstLineChars="200" w:firstLine="412"/>
        <w:rPr>
          <w:rFonts w:asciiTheme="minorEastAsia" w:hAnsiTheme="minorEastAsia"/>
          <w:spacing w:val="-2"/>
        </w:rPr>
      </w:pPr>
      <w:r>
        <w:rPr>
          <w:rFonts w:asciiTheme="minorEastAsia" w:hAnsiTheme="minorEastAsia" w:hint="eastAsia"/>
          <w:spacing w:val="-2"/>
        </w:rPr>
        <w:t>查询网址：</w:t>
      </w:r>
      <w:hyperlink r:id="rId10" w:history="1">
        <w:r w:rsidRPr="00BC5844">
          <w:rPr>
            <w:rStyle w:val="a5"/>
            <w:rFonts w:asciiTheme="minorEastAsia" w:hAnsiTheme="minorEastAsia" w:hint="eastAsia"/>
            <w:spacing w:val="-2"/>
          </w:rPr>
          <w:t>http://www.sfda.gov.cn/WS01/CL1272/138486.html</w:t>
        </w:r>
      </w:hyperlink>
    </w:p>
    <w:p w:rsidR="00C94A7C" w:rsidRPr="00E5421D" w:rsidRDefault="00C94A7C" w:rsidP="00C94A7C">
      <w:pPr>
        <w:rPr>
          <w:rFonts w:ascii="黑体" w:eastAsia="黑体"/>
          <w:sz w:val="68"/>
          <w:szCs w:val="68"/>
        </w:rPr>
      </w:pPr>
      <w:r w:rsidRPr="00E5421D">
        <w:rPr>
          <w:rFonts w:ascii="黑体" w:eastAsia="黑体" w:hint="eastAsia"/>
          <w:sz w:val="68"/>
          <w:szCs w:val="68"/>
        </w:rPr>
        <w:lastRenderedPageBreak/>
        <w:t>江苏省日用化学品行业协会</w:t>
      </w:r>
    </w:p>
    <w:p w:rsidR="00C94A7C" w:rsidRPr="00E5421D" w:rsidRDefault="00C94A7C" w:rsidP="00C94A7C">
      <w:pPr>
        <w:rPr>
          <w:rFonts w:ascii="黑体" w:eastAsia="黑体"/>
          <w:sz w:val="68"/>
          <w:szCs w:val="68"/>
        </w:rPr>
      </w:pPr>
      <w:r w:rsidRPr="00E5421D">
        <w:rPr>
          <w:rFonts w:ascii="黑体" w:eastAsia="黑体" w:hint="eastAsia"/>
          <w:sz w:val="68"/>
          <w:szCs w:val="68"/>
        </w:rPr>
        <w:t>苏州市日用化学品行业协会</w:t>
      </w:r>
    </w:p>
    <w:p w:rsidR="00C94A7C" w:rsidRPr="00E5421D" w:rsidRDefault="00C94A7C" w:rsidP="00E64E3E">
      <w:pPr>
        <w:spacing w:beforeLines="50" w:afterLines="50" w:line="460" w:lineRule="atLeast"/>
        <w:jc w:val="center"/>
        <w:rPr>
          <w:rFonts w:ascii="宋体" w:hAnsi="宋体"/>
          <w:b/>
          <w:sz w:val="28"/>
          <w:szCs w:val="28"/>
        </w:rPr>
      </w:pPr>
      <w:r w:rsidRPr="00E5421D">
        <w:rPr>
          <w:rFonts w:ascii="宋体" w:hAnsi="宋体" w:hint="eastAsia"/>
          <w:b/>
          <w:sz w:val="28"/>
          <w:szCs w:val="28"/>
        </w:rPr>
        <w:t>苏日化协〔2015〕38号</w:t>
      </w:r>
    </w:p>
    <w:p w:rsidR="00C94A7C" w:rsidRPr="00E5421D" w:rsidRDefault="00C94A7C" w:rsidP="00C94A7C">
      <w:pPr>
        <w:spacing w:line="460" w:lineRule="atLeast"/>
        <w:jc w:val="center"/>
        <w:rPr>
          <w:rFonts w:ascii="黑体" w:eastAsia="黑体" w:hAnsi="宋体"/>
          <w:bCs/>
          <w:sz w:val="36"/>
          <w:szCs w:val="36"/>
        </w:rPr>
      </w:pPr>
      <w:r w:rsidRPr="00E5421D">
        <w:rPr>
          <w:rFonts w:ascii="黑体" w:eastAsia="黑体" w:hAnsi="宋体" w:hint="eastAsia"/>
          <w:bCs/>
          <w:sz w:val="36"/>
          <w:szCs w:val="36"/>
        </w:rPr>
        <w:t>关于转发《国家食药监管总局关于发布化妆品</w:t>
      </w:r>
    </w:p>
    <w:p w:rsidR="00C94A7C" w:rsidRPr="00E5421D" w:rsidRDefault="00C94A7C" w:rsidP="00C94A7C">
      <w:pPr>
        <w:spacing w:line="460" w:lineRule="atLeast"/>
        <w:jc w:val="center"/>
        <w:rPr>
          <w:rFonts w:ascii="黑体" w:eastAsia="黑体" w:hAnsi="宋体"/>
          <w:bCs/>
          <w:sz w:val="36"/>
          <w:szCs w:val="36"/>
        </w:rPr>
      </w:pPr>
      <w:r w:rsidRPr="00E5421D">
        <w:rPr>
          <w:rFonts w:ascii="黑体" w:eastAsia="黑体" w:hAnsi="宋体" w:hint="eastAsia"/>
          <w:bCs/>
          <w:sz w:val="36"/>
          <w:szCs w:val="36"/>
        </w:rPr>
        <w:t>安全技术规范（2015年版）的公告》的通知</w:t>
      </w:r>
    </w:p>
    <w:p w:rsidR="00C94A7C" w:rsidRPr="00E5421D" w:rsidRDefault="00C94A7C" w:rsidP="00E64E3E">
      <w:pPr>
        <w:spacing w:beforeLines="50" w:line="440" w:lineRule="atLeast"/>
        <w:rPr>
          <w:rFonts w:ascii="宋体" w:hAnsi="宋体" w:cs="仿宋_GB2312"/>
          <w:szCs w:val="21"/>
        </w:rPr>
      </w:pPr>
      <w:r w:rsidRPr="00E5421D">
        <w:rPr>
          <w:rFonts w:ascii="宋体" w:hAnsi="宋体" w:cs="仿宋_GB2312" w:hint="eastAsia"/>
          <w:szCs w:val="21"/>
        </w:rPr>
        <w:t>各有关单位：</w:t>
      </w:r>
    </w:p>
    <w:p w:rsidR="00C94A7C" w:rsidRPr="00E5421D" w:rsidRDefault="00C94A7C" w:rsidP="00C94A7C">
      <w:pPr>
        <w:spacing w:line="440" w:lineRule="atLeast"/>
        <w:ind w:firstLineChars="200" w:firstLine="420"/>
        <w:rPr>
          <w:rFonts w:ascii="宋体" w:hAnsi="宋体" w:cs="仿宋_GB2312"/>
          <w:szCs w:val="21"/>
        </w:rPr>
      </w:pPr>
      <w:r w:rsidRPr="00E5421D">
        <w:rPr>
          <w:rFonts w:ascii="宋体" w:hAnsi="宋体" w:cs="仿宋_GB2312" w:hint="eastAsia"/>
          <w:szCs w:val="21"/>
        </w:rPr>
        <w:t>国家食品药品监管总局于2015年12月23日发布了《化妆品安全技术规范》（2015年版）的公告（2015年第268号），现转发给你们。</w:t>
      </w:r>
    </w:p>
    <w:p w:rsidR="00C94A7C" w:rsidRPr="00E5421D" w:rsidRDefault="00C94A7C" w:rsidP="00C94A7C">
      <w:pPr>
        <w:spacing w:line="440" w:lineRule="atLeast"/>
        <w:ind w:firstLineChars="200" w:firstLine="420"/>
        <w:rPr>
          <w:rFonts w:ascii="宋体" w:hAnsi="宋体" w:cs="仿宋_GB2312"/>
          <w:szCs w:val="21"/>
        </w:rPr>
      </w:pPr>
      <w:r w:rsidRPr="00E5421D">
        <w:rPr>
          <w:rFonts w:ascii="宋体" w:hAnsi="宋体" w:cs="仿宋_GB2312" w:hint="eastAsia"/>
          <w:szCs w:val="21"/>
        </w:rPr>
        <w:t>《化妆品安全技术规范》（简称《技术规范》），是原卫生部印发的《化妆品卫生规范》（2007年版）（简称《卫生规范》）的修订版。《技术规范》(2015年版）在《卫生规范》的基础上，作了重大修改，共分八章，全文556页，自2016年12月1日起实施。</w:t>
      </w:r>
    </w:p>
    <w:p w:rsidR="00C94A7C" w:rsidRPr="00E5421D" w:rsidRDefault="00C94A7C" w:rsidP="00C94A7C">
      <w:pPr>
        <w:spacing w:line="440" w:lineRule="atLeast"/>
        <w:ind w:firstLineChars="200" w:firstLine="420"/>
        <w:rPr>
          <w:rFonts w:ascii="宋体" w:hAnsi="宋体" w:cs="仿宋_GB2312"/>
          <w:szCs w:val="21"/>
        </w:rPr>
      </w:pPr>
      <w:r w:rsidRPr="00E5421D">
        <w:rPr>
          <w:rFonts w:ascii="宋体" w:hAnsi="宋体" w:cs="仿宋_GB2312" w:hint="eastAsia"/>
          <w:szCs w:val="21"/>
        </w:rPr>
        <w:t>《技术规范》是化妆品行业的一部重要法规，望有关企业领导高度重视，结合化妆品两证合一工作，认真学习、贯彻实施食药总局265号、268号公告。并将公告内容列入2016年工作重点。对照《技术规范》和《化妆品生产许可规范》，修订本企业相关规章制度与管理文件。切实保障化妆品质量安全，维护消费者健康权益。</w:t>
      </w:r>
    </w:p>
    <w:p w:rsidR="00C94A7C" w:rsidRPr="00E5421D" w:rsidRDefault="00C94A7C" w:rsidP="00C94A7C">
      <w:pPr>
        <w:spacing w:line="440" w:lineRule="atLeast"/>
        <w:ind w:firstLineChars="200" w:firstLine="420"/>
        <w:rPr>
          <w:rFonts w:ascii="宋体" w:hAnsi="宋体" w:cs="仿宋_GB2312"/>
          <w:szCs w:val="21"/>
        </w:rPr>
      </w:pPr>
      <w:r w:rsidRPr="00E5421D">
        <w:rPr>
          <w:rFonts w:ascii="宋体" w:hAnsi="宋体" w:cs="仿宋_GB2312" w:hint="eastAsia"/>
          <w:szCs w:val="21"/>
        </w:rPr>
        <w:t>附件：1、食药监管总局2015年第268号公告（略）</w:t>
      </w:r>
    </w:p>
    <w:p w:rsidR="00C94A7C" w:rsidRPr="00E5421D" w:rsidRDefault="00C94A7C" w:rsidP="00C94A7C">
      <w:pPr>
        <w:spacing w:line="440" w:lineRule="atLeast"/>
        <w:rPr>
          <w:rFonts w:ascii="宋体" w:hAnsi="宋体" w:cs="仿宋_GB2312"/>
          <w:szCs w:val="21"/>
        </w:rPr>
      </w:pPr>
      <w:r w:rsidRPr="00E5421D">
        <w:rPr>
          <w:rFonts w:ascii="宋体" w:hAnsi="宋体" w:cs="仿宋_GB2312" w:hint="eastAsia"/>
          <w:szCs w:val="21"/>
        </w:rPr>
        <w:t xml:space="preserve">          2、化妆品安全技术规范（2015年版）（略）</w:t>
      </w:r>
    </w:p>
    <w:p w:rsidR="00C94A7C" w:rsidRDefault="00C94A7C" w:rsidP="00C94A7C">
      <w:pPr>
        <w:topLinePunct/>
        <w:spacing w:line="440" w:lineRule="atLeast"/>
        <w:ind w:firstLineChars="200" w:firstLine="420"/>
        <w:jc w:val="left"/>
        <w:rPr>
          <w:rFonts w:ascii="宋体" w:hAnsi="宋体" w:cs="仿宋_GB2312"/>
          <w:szCs w:val="21"/>
        </w:rPr>
      </w:pPr>
      <w:r w:rsidRPr="00E5421D">
        <w:rPr>
          <w:rFonts w:ascii="宋体" w:hAnsi="宋体" w:cs="仿宋_GB2312" w:hint="eastAsia"/>
          <w:szCs w:val="21"/>
        </w:rPr>
        <w:t>附件可从食药总局网站下载</w:t>
      </w:r>
      <w:r>
        <w:rPr>
          <w:rFonts w:ascii="宋体" w:hAnsi="宋体" w:cs="仿宋_GB2312" w:hint="eastAsia"/>
          <w:szCs w:val="21"/>
        </w:rPr>
        <w:t>，</w:t>
      </w:r>
    </w:p>
    <w:p w:rsidR="00C94A7C" w:rsidRPr="00E5421D" w:rsidRDefault="00E065FA" w:rsidP="00C94A7C">
      <w:pPr>
        <w:topLinePunct/>
        <w:spacing w:line="440" w:lineRule="atLeast"/>
        <w:ind w:firstLineChars="200" w:firstLine="420"/>
        <w:jc w:val="left"/>
        <w:rPr>
          <w:rFonts w:ascii="宋体" w:hAnsi="宋体" w:cs="仿宋_GB2312"/>
          <w:szCs w:val="21"/>
        </w:rPr>
      </w:pPr>
      <w:r>
        <w:rPr>
          <w:rFonts w:ascii="宋体" w:hAnsi="宋体" w:cs="仿宋_GB2312" w:hint="eastAsia"/>
          <w:szCs w:val="21"/>
        </w:rPr>
        <w:t>附件下载</w:t>
      </w:r>
      <w:r w:rsidR="00C94A7C" w:rsidRPr="00E5421D">
        <w:rPr>
          <w:rFonts w:ascii="宋体" w:hAnsi="宋体" w:cs="仿宋_GB2312" w:hint="eastAsia"/>
          <w:szCs w:val="21"/>
        </w:rPr>
        <w:t>网址：</w:t>
      </w:r>
      <w:hyperlink r:id="rId11" w:history="1">
        <w:r w:rsidR="00C94A7C" w:rsidRPr="00E5421D">
          <w:rPr>
            <w:rStyle w:val="a5"/>
            <w:rFonts w:ascii="宋体" w:hAnsi="宋体" w:cs="仿宋_GB2312" w:hint="eastAsia"/>
            <w:szCs w:val="21"/>
          </w:rPr>
          <w:t>http://www.sda.gov.cn/WS01/CL0087/140161.html</w:t>
        </w:r>
      </w:hyperlink>
      <w:r w:rsidR="00C94A7C" w:rsidRPr="00E5421D">
        <w:rPr>
          <w:rFonts w:ascii="宋体" w:hAnsi="宋体" w:cs="仿宋_GB2312" w:hint="eastAsia"/>
          <w:szCs w:val="21"/>
        </w:rPr>
        <w:t xml:space="preserve"> </w:t>
      </w:r>
    </w:p>
    <w:p w:rsidR="00C94A7C" w:rsidRPr="00E5421D" w:rsidRDefault="00C94A7C" w:rsidP="00C94A7C">
      <w:pPr>
        <w:topLinePunct/>
        <w:spacing w:line="440" w:lineRule="atLeast"/>
        <w:ind w:firstLineChars="200" w:firstLine="420"/>
        <w:rPr>
          <w:rFonts w:ascii="宋体" w:hAnsi="宋体" w:cs="仿宋_GB2312"/>
          <w:szCs w:val="21"/>
        </w:rPr>
      </w:pPr>
      <w:r w:rsidRPr="00E5421D">
        <w:rPr>
          <w:rFonts w:ascii="宋体" w:hAnsi="宋体" w:cs="仿宋_GB2312" w:hint="eastAsia"/>
          <w:szCs w:val="21"/>
        </w:rPr>
        <w:t xml:space="preserve">                         </w:t>
      </w:r>
    </w:p>
    <w:p w:rsidR="00C94A7C" w:rsidRPr="00E5421D" w:rsidRDefault="00C94A7C" w:rsidP="00E64E3E">
      <w:pPr>
        <w:topLinePunct/>
        <w:spacing w:beforeLines="50" w:line="440" w:lineRule="atLeast"/>
        <w:ind w:firstLineChars="200" w:firstLine="420"/>
        <w:rPr>
          <w:rFonts w:ascii="宋体" w:hAnsi="宋体" w:cs="仿宋_GB2312"/>
          <w:szCs w:val="21"/>
        </w:rPr>
      </w:pPr>
      <w:r w:rsidRPr="00E5421D">
        <w:rPr>
          <w:rFonts w:ascii="宋体" w:hAnsi="宋体" w:cs="仿宋_GB2312" w:hint="eastAsia"/>
          <w:szCs w:val="21"/>
        </w:rPr>
        <w:t xml:space="preserve">               </w:t>
      </w:r>
      <w:r>
        <w:rPr>
          <w:rFonts w:ascii="宋体" w:hAnsi="宋体" w:cs="仿宋_GB2312" w:hint="eastAsia"/>
          <w:szCs w:val="21"/>
        </w:rPr>
        <w:t xml:space="preserve">                       </w:t>
      </w:r>
      <w:r w:rsidRPr="00E5421D">
        <w:rPr>
          <w:rFonts w:ascii="宋体" w:hAnsi="宋体" w:cs="仿宋_GB2312" w:hint="eastAsia"/>
          <w:szCs w:val="21"/>
        </w:rPr>
        <w:t xml:space="preserve">     江苏省日用化学品行业协会</w:t>
      </w:r>
    </w:p>
    <w:p w:rsidR="00C94A7C" w:rsidRPr="00E5421D" w:rsidRDefault="00C94A7C" w:rsidP="00C94A7C">
      <w:pPr>
        <w:spacing w:line="440" w:lineRule="atLeast"/>
        <w:rPr>
          <w:rFonts w:ascii="宋体" w:hAnsi="宋体" w:cs="仿宋_GB2312"/>
          <w:szCs w:val="21"/>
        </w:rPr>
      </w:pPr>
      <w:r w:rsidRPr="00E5421D">
        <w:rPr>
          <w:rFonts w:ascii="宋体" w:hAnsi="宋体" w:cs="仿宋_GB2312" w:hint="eastAsia"/>
          <w:szCs w:val="21"/>
        </w:rPr>
        <w:t xml:space="preserve">                        </w:t>
      </w:r>
      <w:r>
        <w:rPr>
          <w:rFonts w:ascii="宋体" w:hAnsi="宋体" w:cs="仿宋_GB2312" w:hint="eastAsia"/>
          <w:szCs w:val="21"/>
        </w:rPr>
        <w:t xml:space="preserve">                       </w:t>
      </w:r>
      <w:r w:rsidRPr="00E5421D">
        <w:rPr>
          <w:rFonts w:ascii="宋体" w:hAnsi="宋体" w:cs="仿宋_GB2312" w:hint="eastAsia"/>
          <w:szCs w:val="21"/>
        </w:rPr>
        <w:t>苏州市日用化学品行业协会</w:t>
      </w:r>
    </w:p>
    <w:p w:rsidR="00C94A7C" w:rsidRPr="00E5421D" w:rsidRDefault="00C94A7C" w:rsidP="00C94A7C">
      <w:pPr>
        <w:spacing w:line="440" w:lineRule="atLeast"/>
        <w:rPr>
          <w:rFonts w:ascii="宋体" w:hAnsi="宋体" w:cs="仿宋_GB2312"/>
          <w:szCs w:val="21"/>
        </w:rPr>
      </w:pPr>
      <w:r w:rsidRPr="00E5421D">
        <w:rPr>
          <w:rFonts w:ascii="宋体" w:hAnsi="宋体" w:cs="仿宋_GB2312" w:hint="eastAsia"/>
          <w:szCs w:val="21"/>
        </w:rPr>
        <w:t xml:space="preserve">                           </w:t>
      </w:r>
      <w:r>
        <w:rPr>
          <w:rFonts w:ascii="宋体" w:hAnsi="宋体" w:cs="仿宋_GB2312" w:hint="eastAsia"/>
          <w:szCs w:val="21"/>
        </w:rPr>
        <w:t xml:space="preserve">                      </w:t>
      </w:r>
      <w:r w:rsidRPr="00E5421D">
        <w:rPr>
          <w:rFonts w:ascii="宋体" w:hAnsi="宋体" w:cs="仿宋_GB2312" w:hint="eastAsia"/>
          <w:szCs w:val="21"/>
        </w:rPr>
        <w:t xml:space="preserve"> 2015年12月31日</w:t>
      </w:r>
    </w:p>
    <w:p w:rsidR="00C94A7C" w:rsidRPr="009F5F1E" w:rsidRDefault="00C94A7C" w:rsidP="00C94A7C">
      <w:pPr>
        <w:rPr>
          <w:rFonts w:ascii="黑体" w:eastAsia="黑体" w:hAnsi="黑体" w:cs="Times New Roman"/>
          <w:sz w:val="68"/>
          <w:szCs w:val="68"/>
        </w:rPr>
      </w:pPr>
      <w:r w:rsidRPr="009F5F1E">
        <w:rPr>
          <w:rFonts w:ascii="黑体" w:eastAsia="黑体" w:hAnsi="黑体" w:cs="Times New Roman" w:hint="eastAsia"/>
          <w:sz w:val="68"/>
          <w:szCs w:val="68"/>
        </w:rPr>
        <w:lastRenderedPageBreak/>
        <w:t>江苏省日用化学品行业协会</w:t>
      </w:r>
    </w:p>
    <w:p w:rsidR="00C94A7C" w:rsidRPr="009F5F1E" w:rsidRDefault="00C94A7C" w:rsidP="00C94A7C">
      <w:pPr>
        <w:rPr>
          <w:rFonts w:ascii="黑体" w:eastAsia="黑体" w:hAnsi="黑体" w:cs="Times New Roman"/>
          <w:sz w:val="68"/>
          <w:szCs w:val="68"/>
        </w:rPr>
      </w:pPr>
      <w:r w:rsidRPr="009F5F1E">
        <w:rPr>
          <w:rFonts w:ascii="黑体" w:eastAsia="黑体" w:hAnsi="黑体" w:cs="Times New Roman" w:hint="eastAsia"/>
          <w:sz w:val="68"/>
          <w:szCs w:val="68"/>
        </w:rPr>
        <w:t>苏州市日用化学品行业协会</w:t>
      </w:r>
    </w:p>
    <w:p w:rsidR="00C94A7C" w:rsidRPr="009F5F1E" w:rsidRDefault="00C94A7C" w:rsidP="00C94A7C">
      <w:pPr>
        <w:jc w:val="center"/>
        <w:rPr>
          <w:rFonts w:ascii="宋体" w:eastAsia="宋体" w:hAnsi="宋体" w:cs="Times New Roman"/>
          <w:b/>
          <w:sz w:val="28"/>
          <w:szCs w:val="28"/>
        </w:rPr>
      </w:pPr>
      <w:r w:rsidRPr="009F5F1E">
        <w:rPr>
          <w:rFonts w:ascii="宋体" w:eastAsia="宋体" w:hAnsi="宋体" w:cs="Times New Roman" w:hint="eastAsia"/>
          <w:b/>
          <w:sz w:val="28"/>
          <w:szCs w:val="28"/>
        </w:rPr>
        <w:t>苏日化协〔2016〕01号</w:t>
      </w:r>
    </w:p>
    <w:p w:rsidR="00C94A7C" w:rsidRDefault="00C94A7C" w:rsidP="00C94A7C">
      <w:pPr>
        <w:jc w:val="center"/>
        <w:rPr>
          <w:rFonts w:ascii="黑体" w:eastAsia="黑体" w:hAnsi="黑体" w:cs="Times New Roman"/>
          <w:sz w:val="36"/>
          <w:szCs w:val="36"/>
        </w:rPr>
      </w:pPr>
      <w:r w:rsidRPr="009F5F1E">
        <w:rPr>
          <w:rFonts w:ascii="黑体" w:eastAsia="黑体" w:hAnsi="黑体" w:cs="Times New Roman" w:hint="eastAsia"/>
          <w:sz w:val="36"/>
          <w:szCs w:val="36"/>
        </w:rPr>
        <w:t>关于转发《国家食品药品监督管理总局关于发布</w:t>
      </w:r>
    </w:p>
    <w:p w:rsidR="00C94A7C" w:rsidRDefault="00C94A7C" w:rsidP="00C94A7C">
      <w:pPr>
        <w:jc w:val="center"/>
        <w:rPr>
          <w:rFonts w:ascii="黑体" w:eastAsia="黑体" w:hAnsi="黑体" w:cs="Times New Roman"/>
          <w:sz w:val="36"/>
          <w:szCs w:val="36"/>
        </w:rPr>
      </w:pPr>
      <w:r w:rsidRPr="009F5F1E">
        <w:rPr>
          <w:rFonts w:ascii="黑体" w:eastAsia="黑体" w:hAnsi="黑体" w:cs="Times New Roman" w:hint="eastAsia"/>
          <w:sz w:val="36"/>
          <w:szCs w:val="36"/>
        </w:rPr>
        <w:t>已使用化妆品原料名称目录（2015版）</w:t>
      </w:r>
    </w:p>
    <w:p w:rsidR="00C94A7C" w:rsidRPr="009F5F1E" w:rsidRDefault="00C94A7C" w:rsidP="00C94A7C">
      <w:pPr>
        <w:jc w:val="center"/>
        <w:rPr>
          <w:rFonts w:ascii="黑体" w:eastAsia="黑体" w:hAnsi="黑体" w:cs="Times New Roman"/>
          <w:sz w:val="36"/>
          <w:szCs w:val="36"/>
        </w:rPr>
      </w:pPr>
      <w:r w:rsidRPr="009F5F1E">
        <w:rPr>
          <w:rFonts w:ascii="黑体" w:eastAsia="黑体" w:hAnsi="黑体" w:cs="Times New Roman" w:hint="eastAsia"/>
          <w:sz w:val="36"/>
          <w:szCs w:val="36"/>
        </w:rPr>
        <w:t>的通告（2015年第105号）》的通知</w:t>
      </w:r>
    </w:p>
    <w:p w:rsidR="00C94A7C" w:rsidRPr="009F5F1E" w:rsidRDefault="00C94A7C" w:rsidP="00E64E3E">
      <w:pPr>
        <w:spacing w:beforeLines="50" w:line="420" w:lineRule="atLeast"/>
        <w:rPr>
          <w:rFonts w:ascii="宋体" w:eastAsia="宋体" w:hAnsi="宋体" w:cs="Times New Roman"/>
          <w:spacing w:val="-2"/>
        </w:rPr>
      </w:pPr>
      <w:r w:rsidRPr="009F5F1E">
        <w:rPr>
          <w:rFonts w:ascii="宋体" w:eastAsia="宋体" w:hAnsi="宋体" w:cs="Times New Roman" w:hint="eastAsia"/>
          <w:spacing w:val="-2"/>
        </w:rPr>
        <w:t>各有关单位：</w:t>
      </w:r>
    </w:p>
    <w:p w:rsidR="00C94A7C" w:rsidRPr="009F5F1E" w:rsidRDefault="00C94A7C" w:rsidP="00C94A7C">
      <w:pPr>
        <w:spacing w:line="420" w:lineRule="atLeast"/>
        <w:ind w:firstLineChars="200" w:firstLine="412"/>
        <w:rPr>
          <w:rFonts w:ascii="宋体" w:eastAsia="宋体" w:hAnsi="宋体" w:cs="Times New Roman"/>
          <w:spacing w:val="-2"/>
        </w:rPr>
      </w:pPr>
      <w:r w:rsidRPr="009F5F1E">
        <w:rPr>
          <w:rFonts w:ascii="宋体" w:eastAsia="宋体" w:hAnsi="宋体" w:cs="Times New Roman" w:hint="eastAsia"/>
          <w:spacing w:val="-2"/>
        </w:rPr>
        <w:t>国家食品药品监管总局于2015年12月23日发布了《已使用化妆品原料名称目录（2015版）的通告（2015年第105号）》，（以下简称105号通告），现转发给你们。</w:t>
      </w:r>
    </w:p>
    <w:p w:rsidR="00C94A7C" w:rsidRPr="009F5F1E" w:rsidRDefault="00C94A7C" w:rsidP="00C94A7C">
      <w:pPr>
        <w:spacing w:line="420" w:lineRule="atLeast"/>
        <w:ind w:firstLineChars="200" w:firstLine="412"/>
        <w:rPr>
          <w:rFonts w:ascii="宋体" w:eastAsia="宋体" w:hAnsi="宋体" w:cs="Times New Roman"/>
          <w:spacing w:val="-2"/>
        </w:rPr>
      </w:pPr>
      <w:r w:rsidRPr="009F5F1E">
        <w:rPr>
          <w:rFonts w:ascii="宋体" w:eastAsia="宋体" w:hAnsi="宋体" w:cs="Times New Roman" w:hint="eastAsia"/>
          <w:spacing w:val="-2"/>
        </w:rPr>
        <w:t>105号通告是国家食药总局依据《化妆品卫生监督条例》等有关规定，对2014年6月30日发布的已使用化妆品原料名称目录进行了调整更新，形成已使用化妆品原料名称目录（2015版）。105号通告发布的已使用化妆品原料名称目录共8783种，已使用化妆品原料名称目录调整内容153项。</w:t>
      </w:r>
    </w:p>
    <w:p w:rsidR="00C94A7C" w:rsidRPr="009F5F1E" w:rsidRDefault="00C94A7C" w:rsidP="00C94A7C">
      <w:pPr>
        <w:spacing w:line="420" w:lineRule="atLeast"/>
        <w:ind w:firstLineChars="200" w:firstLine="412"/>
        <w:rPr>
          <w:rFonts w:ascii="宋体" w:eastAsia="宋体" w:hAnsi="宋体" w:cs="Times New Roman"/>
          <w:spacing w:val="-2"/>
        </w:rPr>
      </w:pPr>
      <w:r w:rsidRPr="009F5F1E">
        <w:rPr>
          <w:rFonts w:ascii="宋体" w:eastAsia="宋体" w:hAnsi="宋体" w:cs="Times New Roman" w:hint="eastAsia"/>
          <w:spacing w:val="-2"/>
        </w:rPr>
        <w:t>105号通告发布的内容与化妆品企业息息相关，化妆品全成分名称标识要与105号通告发布的目录名称相符。望企业领导高度重视，结合《化妆品生产许可有关事项的公告（2015年第265号）》、《化妆品安全技术规范（2015年版）的公告（2015年第268号）》文件，组织有关人员认真学习，贯彻实施。</w:t>
      </w:r>
    </w:p>
    <w:p w:rsidR="00C94A7C" w:rsidRPr="009F5F1E" w:rsidRDefault="00C94A7C" w:rsidP="00C94A7C">
      <w:pPr>
        <w:spacing w:line="420" w:lineRule="atLeast"/>
        <w:ind w:firstLineChars="200" w:firstLine="412"/>
        <w:rPr>
          <w:rFonts w:ascii="宋体" w:eastAsia="宋体" w:hAnsi="宋体" w:cs="Times New Roman"/>
          <w:spacing w:val="-2"/>
        </w:rPr>
      </w:pPr>
      <w:r w:rsidRPr="009F5F1E">
        <w:rPr>
          <w:rFonts w:ascii="宋体" w:eastAsia="宋体" w:hAnsi="宋体" w:cs="Times New Roman" w:hint="eastAsia"/>
          <w:spacing w:val="-2"/>
        </w:rPr>
        <w:t>附件：1、2015年第105号通告（略）</w:t>
      </w:r>
    </w:p>
    <w:p w:rsidR="00C94A7C" w:rsidRPr="009F5F1E" w:rsidRDefault="00C94A7C" w:rsidP="00C94A7C">
      <w:pPr>
        <w:spacing w:line="420" w:lineRule="atLeast"/>
        <w:ind w:firstLineChars="500" w:firstLine="1030"/>
        <w:rPr>
          <w:rFonts w:ascii="宋体" w:eastAsia="宋体" w:hAnsi="宋体" w:cs="Times New Roman"/>
          <w:spacing w:val="-2"/>
        </w:rPr>
      </w:pPr>
      <w:r w:rsidRPr="009F5F1E">
        <w:rPr>
          <w:rFonts w:ascii="宋体" w:eastAsia="宋体" w:hAnsi="宋体" w:cs="Times New Roman" w:hint="eastAsia"/>
          <w:spacing w:val="-2"/>
        </w:rPr>
        <w:t>2、已使用化妆品原料名称目录（2015年版）（略）</w:t>
      </w:r>
    </w:p>
    <w:p w:rsidR="00C94A7C" w:rsidRPr="009F5F1E" w:rsidRDefault="00C94A7C" w:rsidP="00C94A7C">
      <w:pPr>
        <w:spacing w:line="420" w:lineRule="atLeast"/>
        <w:ind w:firstLineChars="500" w:firstLine="1030"/>
        <w:rPr>
          <w:rFonts w:ascii="宋体" w:eastAsia="宋体" w:hAnsi="宋体" w:cs="Times New Roman"/>
          <w:spacing w:val="-2"/>
        </w:rPr>
      </w:pPr>
      <w:r w:rsidRPr="009F5F1E">
        <w:rPr>
          <w:rFonts w:ascii="宋体" w:eastAsia="宋体" w:hAnsi="宋体" w:cs="Times New Roman" w:hint="eastAsia"/>
          <w:spacing w:val="-2"/>
        </w:rPr>
        <w:t>3、已使用化妆品原料名称目录调整内容（略）</w:t>
      </w:r>
    </w:p>
    <w:p w:rsidR="00C94A7C" w:rsidRPr="009F5F1E" w:rsidRDefault="00C94A7C" w:rsidP="00C94A7C">
      <w:pPr>
        <w:spacing w:line="420" w:lineRule="atLeast"/>
        <w:ind w:firstLineChars="200" w:firstLine="412"/>
        <w:rPr>
          <w:rFonts w:ascii="宋体" w:eastAsia="宋体" w:hAnsi="宋体" w:cs="Times New Roman"/>
          <w:spacing w:val="-2"/>
        </w:rPr>
      </w:pPr>
      <w:r>
        <w:rPr>
          <w:rFonts w:ascii="宋体" w:eastAsia="宋体" w:hAnsi="宋体" w:cs="Times New Roman" w:hint="eastAsia"/>
          <w:spacing w:val="-2"/>
        </w:rPr>
        <w:t>附件下载网址</w:t>
      </w:r>
      <w:r w:rsidRPr="009F5F1E">
        <w:rPr>
          <w:rFonts w:ascii="宋体" w:eastAsia="宋体" w:hAnsi="宋体" w:cs="Times New Roman" w:hint="eastAsia"/>
          <w:spacing w:val="-2"/>
        </w:rPr>
        <w:t>：http://www.sda.gov.cn/WS01/CL0087/140365.html</w:t>
      </w:r>
    </w:p>
    <w:p w:rsidR="00C94A7C" w:rsidRDefault="00C94A7C" w:rsidP="00C94A7C">
      <w:pPr>
        <w:spacing w:line="420" w:lineRule="atLeast"/>
        <w:ind w:firstLineChars="200" w:firstLine="412"/>
        <w:rPr>
          <w:rFonts w:ascii="宋体" w:eastAsia="宋体" w:hAnsi="宋体" w:cs="Times New Roman"/>
          <w:spacing w:val="-2"/>
        </w:rPr>
      </w:pPr>
      <w:r w:rsidRPr="009F5F1E">
        <w:rPr>
          <w:rFonts w:ascii="宋体" w:eastAsia="宋体" w:hAnsi="宋体" w:cs="Times New Roman" w:hint="eastAsia"/>
          <w:spacing w:val="-2"/>
        </w:rPr>
        <w:t xml:space="preserve">               </w:t>
      </w:r>
      <w:r>
        <w:rPr>
          <w:rFonts w:ascii="宋体" w:eastAsia="宋体" w:hAnsi="宋体" w:cs="Times New Roman" w:hint="eastAsia"/>
          <w:spacing w:val="-2"/>
        </w:rPr>
        <w:t xml:space="preserve">                                </w:t>
      </w:r>
      <w:r w:rsidRPr="009F5F1E">
        <w:rPr>
          <w:rFonts w:ascii="宋体" w:eastAsia="宋体" w:hAnsi="宋体" w:cs="Times New Roman" w:hint="eastAsia"/>
          <w:spacing w:val="-2"/>
        </w:rPr>
        <w:t>江苏省日用化学品行业协会</w:t>
      </w:r>
      <w:r>
        <w:rPr>
          <w:rFonts w:ascii="宋体" w:eastAsia="宋体" w:hAnsi="宋体" w:cs="Times New Roman" w:hint="eastAsia"/>
          <w:spacing w:val="-2"/>
        </w:rPr>
        <w:t xml:space="preserve">  </w:t>
      </w:r>
      <w:r w:rsidRPr="009F5F1E">
        <w:rPr>
          <w:rFonts w:ascii="宋体" w:eastAsia="宋体" w:hAnsi="宋体" w:cs="Times New Roman" w:hint="eastAsia"/>
          <w:spacing w:val="-2"/>
        </w:rPr>
        <w:t xml:space="preserve"> </w:t>
      </w:r>
    </w:p>
    <w:p w:rsidR="00C94A7C" w:rsidRPr="009F5F1E" w:rsidRDefault="00C94A7C" w:rsidP="00C94A7C">
      <w:pPr>
        <w:spacing w:line="420" w:lineRule="atLeast"/>
        <w:ind w:firstLineChars="2500" w:firstLine="5150"/>
        <w:rPr>
          <w:rFonts w:ascii="宋体" w:eastAsia="宋体" w:hAnsi="宋体" w:cs="Times New Roman"/>
          <w:spacing w:val="-2"/>
        </w:rPr>
      </w:pPr>
      <w:r w:rsidRPr="009F5F1E">
        <w:rPr>
          <w:rFonts w:ascii="宋体" w:eastAsia="宋体" w:hAnsi="宋体" w:cs="Times New Roman" w:hint="eastAsia"/>
          <w:spacing w:val="-2"/>
        </w:rPr>
        <w:t>苏州市日用化学品行业协会</w:t>
      </w:r>
    </w:p>
    <w:p w:rsidR="00C94A7C" w:rsidRPr="009F5F1E" w:rsidRDefault="00C94A7C" w:rsidP="00C94A7C">
      <w:pPr>
        <w:spacing w:line="420" w:lineRule="atLeast"/>
        <w:ind w:firstLineChars="200" w:firstLine="412"/>
        <w:rPr>
          <w:rFonts w:ascii="宋体" w:eastAsia="宋体" w:hAnsi="宋体" w:cs="Times New Roman"/>
          <w:spacing w:val="-2"/>
        </w:rPr>
      </w:pPr>
      <w:r w:rsidRPr="009F5F1E">
        <w:rPr>
          <w:rFonts w:ascii="宋体" w:eastAsia="宋体" w:hAnsi="宋体" w:cs="Times New Roman" w:hint="eastAsia"/>
          <w:spacing w:val="-2"/>
        </w:rPr>
        <w:t xml:space="preserve">                                          </w:t>
      </w:r>
      <w:r>
        <w:rPr>
          <w:rFonts w:ascii="宋体" w:eastAsia="宋体" w:hAnsi="宋体" w:cs="Times New Roman" w:hint="eastAsia"/>
          <w:spacing w:val="-2"/>
        </w:rPr>
        <w:t xml:space="preserve">      </w:t>
      </w:r>
      <w:r w:rsidRPr="009F5F1E">
        <w:rPr>
          <w:rFonts w:ascii="宋体" w:eastAsia="宋体" w:hAnsi="宋体" w:cs="Times New Roman" w:hint="eastAsia"/>
          <w:spacing w:val="-2"/>
        </w:rPr>
        <w:t xml:space="preserve">     2016年1月4日</w:t>
      </w:r>
    </w:p>
    <w:p w:rsidR="00CD627E" w:rsidRPr="00CD627E" w:rsidRDefault="00CD627E" w:rsidP="00CD627E">
      <w:pPr>
        <w:rPr>
          <w:rFonts w:ascii="黑体" w:eastAsia="黑体" w:hAnsi="黑体" w:cs="Times New Roman"/>
          <w:sz w:val="68"/>
          <w:szCs w:val="68"/>
        </w:rPr>
      </w:pPr>
      <w:r w:rsidRPr="00CD627E">
        <w:rPr>
          <w:rFonts w:ascii="黑体" w:eastAsia="黑体" w:hAnsi="黑体" w:cs="Times New Roman" w:hint="eastAsia"/>
          <w:sz w:val="68"/>
          <w:szCs w:val="68"/>
        </w:rPr>
        <w:lastRenderedPageBreak/>
        <w:t>江苏省日用化学品行业协会</w:t>
      </w:r>
    </w:p>
    <w:p w:rsidR="00CD627E" w:rsidRPr="00CD627E" w:rsidRDefault="00CD627E" w:rsidP="00CD627E">
      <w:pPr>
        <w:rPr>
          <w:rFonts w:ascii="黑体" w:eastAsia="黑体" w:hAnsi="黑体" w:cs="Times New Roman"/>
          <w:sz w:val="68"/>
          <w:szCs w:val="68"/>
        </w:rPr>
      </w:pPr>
      <w:r w:rsidRPr="00CD627E">
        <w:rPr>
          <w:rFonts w:ascii="黑体" w:eastAsia="黑体" w:hAnsi="黑体" w:cs="Times New Roman" w:hint="eastAsia"/>
          <w:sz w:val="68"/>
          <w:szCs w:val="68"/>
        </w:rPr>
        <w:t>苏州市日用化学品行业协会</w:t>
      </w:r>
    </w:p>
    <w:p w:rsidR="00CD627E" w:rsidRPr="00CD627E" w:rsidRDefault="00CD627E" w:rsidP="00E64E3E">
      <w:pPr>
        <w:spacing w:beforeLines="50" w:afterLines="50"/>
        <w:jc w:val="center"/>
        <w:rPr>
          <w:rFonts w:ascii="宋体" w:eastAsia="宋体" w:hAnsi="宋体" w:cs="Times New Roman"/>
          <w:b/>
          <w:sz w:val="28"/>
          <w:szCs w:val="28"/>
        </w:rPr>
      </w:pPr>
      <w:r w:rsidRPr="00CD627E">
        <w:rPr>
          <w:rFonts w:ascii="宋体" w:eastAsia="宋体" w:hAnsi="宋体" w:cs="Times New Roman" w:hint="eastAsia"/>
          <w:b/>
          <w:sz w:val="28"/>
          <w:szCs w:val="28"/>
        </w:rPr>
        <w:t>苏日化协〔2016〕02号</w:t>
      </w:r>
    </w:p>
    <w:p w:rsidR="00CD627E" w:rsidRPr="00CD627E" w:rsidRDefault="00CD627E" w:rsidP="000B3BCE">
      <w:pPr>
        <w:spacing w:line="660" w:lineRule="exact"/>
        <w:jc w:val="center"/>
        <w:rPr>
          <w:rFonts w:ascii="黑体" w:eastAsia="黑体" w:hAnsi="黑体" w:cs="Times New Roman"/>
          <w:sz w:val="36"/>
          <w:szCs w:val="36"/>
        </w:rPr>
      </w:pPr>
      <w:r w:rsidRPr="00CD627E">
        <w:rPr>
          <w:rFonts w:ascii="黑体" w:eastAsia="黑体" w:hAnsi="黑体" w:cs="Times New Roman" w:hint="eastAsia"/>
          <w:sz w:val="36"/>
          <w:szCs w:val="36"/>
        </w:rPr>
        <w:t>关于转发《江苏省食品药品监管局关于</w:t>
      </w:r>
    </w:p>
    <w:p w:rsidR="00CD627E" w:rsidRPr="00CD627E" w:rsidRDefault="00CD627E" w:rsidP="000B3BCE">
      <w:pPr>
        <w:spacing w:line="660" w:lineRule="exact"/>
        <w:jc w:val="center"/>
        <w:rPr>
          <w:rFonts w:ascii="黑体" w:eastAsia="黑体" w:hAnsi="黑体" w:cs="Times New Roman"/>
          <w:sz w:val="36"/>
          <w:szCs w:val="36"/>
        </w:rPr>
      </w:pPr>
      <w:r w:rsidRPr="00CD627E">
        <w:rPr>
          <w:rFonts w:ascii="黑体" w:eastAsia="黑体" w:hAnsi="黑体" w:cs="Times New Roman" w:hint="eastAsia"/>
          <w:sz w:val="36"/>
          <w:szCs w:val="36"/>
        </w:rPr>
        <w:t>化妆品生产许可有关事项的公告》的通知</w:t>
      </w:r>
    </w:p>
    <w:p w:rsidR="00CD627E" w:rsidRPr="00A36903" w:rsidRDefault="00CD627E" w:rsidP="00E64E3E">
      <w:pPr>
        <w:spacing w:beforeLines="50" w:line="480" w:lineRule="atLeast"/>
        <w:rPr>
          <w:rFonts w:ascii="宋体" w:eastAsia="宋体" w:hAnsi="宋体" w:cs="Times New Roman"/>
          <w:spacing w:val="2"/>
        </w:rPr>
      </w:pPr>
      <w:r w:rsidRPr="00A36903">
        <w:rPr>
          <w:rFonts w:ascii="宋体" w:eastAsia="宋体" w:hAnsi="宋体" w:cs="Times New Roman" w:hint="eastAsia"/>
          <w:spacing w:val="2"/>
        </w:rPr>
        <w:t>各有关单位：</w:t>
      </w:r>
    </w:p>
    <w:p w:rsidR="00CD627E" w:rsidRPr="00A36903" w:rsidRDefault="00CD627E" w:rsidP="00CD627E">
      <w:pPr>
        <w:spacing w:line="480" w:lineRule="atLeast"/>
        <w:ind w:firstLineChars="200" w:firstLine="428"/>
        <w:rPr>
          <w:rFonts w:ascii="宋体" w:eastAsia="宋体" w:hAnsi="宋体" w:cs="Times New Roman"/>
          <w:spacing w:val="2"/>
        </w:rPr>
      </w:pPr>
      <w:r w:rsidRPr="00A36903">
        <w:rPr>
          <w:rFonts w:ascii="宋体" w:eastAsia="宋体" w:hAnsi="宋体" w:cs="Times New Roman" w:hint="eastAsia"/>
          <w:spacing w:val="2"/>
        </w:rPr>
        <w:t>江苏省食品药品监管局于2015年12月31日发布了《江苏省食品药品监管局关于化妆品生产许可有关事项的公告》，（以下简称公告），现转发给你们。</w:t>
      </w:r>
    </w:p>
    <w:p w:rsidR="00CD627E" w:rsidRPr="00A36903" w:rsidRDefault="00CD627E" w:rsidP="00CD627E">
      <w:pPr>
        <w:topLinePunct/>
        <w:spacing w:line="480" w:lineRule="atLeast"/>
        <w:ind w:firstLineChars="200" w:firstLine="428"/>
        <w:rPr>
          <w:rFonts w:ascii="宋体" w:eastAsia="宋体" w:hAnsi="宋体" w:cs="Times New Roman"/>
          <w:spacing w:val="2"/>
        </w:rPr>
      </w:pPr>
      <w:r w:rsidRPr="00A36903">
        <w:rPr>
          <w:rFonts w:ascii="宋体" w:eastAsia="宋体" w:hAnsi="宋体" w:cs="Times New Roman" w:hint="eastAsia"/>
          <w:spacing w:val="2"/>
        </w:rPr>
        <w:t>生产许可是国家实施的强制措施，是产品走向市场的通行证，请企业领导务必高度重视，组织有关人员认真学习，贯彻实施。</w:t>
      </w:r>
    </w:p>
    <w:p w:rsidR="00CD627E" w:rsidRPr="00CD627E" w:rsidRDefault="00CD627E" w:rsidP="00E64E3E">
      <w:pPr>
        <w:topLinePunct/>
        <w:spacing w:beforeLines="50" w:afterLines="50" w:line="480" w:lineRule="atLeast"/>
        <w:ind w:firstLineChars="200" w:firstLine="428"/>
        <w:rPr>
          <w:rFonts w:ascii="宋体" w:eastAsia="宋体" w:hAnsi="宋体" w:cs="Times New Roman"/>
          <w:spacing w:val="2"/>
        </w:rPr>
      </w:pPr>
      <w:r w:rsidRPr="00A36903">
        <w:rPr>
          <w:rFonts w:ascii="宋体" w:eastAsia="宋体" w:hAnsi="宋体" w:cs="Times New Roman" w:hint="eastAsia"/>
          <w:spacing w:val="2"/>
        </w:rPr>
        <w:t>附件：《江苏省食品药品监管局关于化妆品生产许可有关事项的公告</w:t>
      </w:r>
      <w:r w:rsidRPr="00CD627E">
        <w:rPr>
          <w:rFonts w:ascii="宋体" w:eastAsia="宋体" w:hAnsi="宋体" w:cs="Times New Roman" w:hint="eastAsia"/>
          <w:spacing w:val="2"/>
        </w:rPr>
        <w:t>》</w:t>
      </w:r>
    </w:p>
    <w:p w:rsidR="00CD627E" w:rsidRPr="00CD627E" w:rsidRDefault="00CD627E" w:rsidP="00E64E3E">
      <w:pPr>
        <w:topLinePunct/>
        <w:spacing w:beforeLines="100" w:line="480" w:lineRule="atLeast"/>
        <w:rPr>
          <w:rFonts w:ascii="宋体" w:eastAsia="宋体" w:hAnsi="宋体" w:cs="Times New Roman"/>
          <w:spacing w:val="2"/>
        </w:rPr>
      </w:pPr>
      <w:r w:rsidRPr="00CD627E">
        <w:rPr>
          <w:rFonts w:ascii="宋体" w:eastAsia="宋体" w:hAnsi="宋体" w:cs="Times New Roman" w:hint="eastAsia"/>
          <w:spacing w:val="2"/>
        </w:rPr>
        <w:t xml:space="preserve">                                               江苏省日用化学品行业协会</w:t>
      </w:r>
    </w:p>
    <w:p w:rsidR="00CD627E" w:rsidRPr="00CD627E" w:rsidRDefault="00CD627E" w:rsidP="00CD627E">
      <w:pPr>
        <w:spacing w:line="480" w:lineRule="atLeast"/>
        <w:rPr>
          <w:rFonts w:ascii="宋体" w:eastAsia="宋体" w:hAnsi="宋体" w:cs="Times New Roman"/>
          <w:spacing w:val="2"/>
        </w:rPr>
      </w:pPr>
      <w:r w:rsidRPr="00CD627E">
        <w:rPr>
          <w:rFonts w:ascii="宋体" w:eastAsia="宋体" w:hAnsi="宋体" w:cs="Times New Roman" w:hint="eastAsia"/>
          <w:spacing w:val="2"/>
        </w:rPr>
        <w:t xml:space="preserve">                                               苏州市日用化学品行业协会</w:t>
      </w:r>
    </w:p>
    <w:p w:rsidR="00CD627E" w:rsidRDefault="00291E56" w:rsidP="00E64E3E">
      <w:pPr>
        <w:spacing w:afterLines="150" w:line="480" w:lineRule="atLeast"/>
        <w:rPr>
          <w:rFonts w:ascii="宋体" w:eastAsia="宋体" w:hAnsi="宋体" w:cs="Times New Roman"/>
          <w:spacing w:val="2"/>
        </w:rPr>
      </w:pPr>
      <w:r>
        <w:rPr>
          <w:rFonts w:ascii="宋体" w:eastAsia="宋体" w:hAnsi="宋体" w:cs="Times New Roman"/>
          <w:spacing w:val="2"/>
        </w:rPr>
        <w:pict>
          <v:shapetype id="_x0000_t202" coordsize="21600,21600" o:spt="202" path="m,l,21600r21600,l21600,xe">
            <v:stroke joinstyle="miter"/>
            <v:path gradientshapeok="t" o:connecttype="rect"/>
          </v:shapetype>
          <v:shape id="文本框 6" o:spid="_x0000_s2050" type="#_x0000_t202" style="position:absolute;left:0;text-align:left;margin-left:43.4pt;margin-top:29pt;width:13.05pt;height:13.05pt;z-index:251660288" filled="f" stroked="f">
            <v:fill o:detectmouseclick="t"/>
            <v:textbox style="mso-next-textbox:#文本框 6">
              <w:txbxContent>
                <w:p w:rsidR="00CD627E" w:rsidRPr="00721816" w:rsidRDefault="00CD627E" w:rsidP="00CD627E">
                  <w:pPr>
                    <w:rPr>
                      <w:rFonts w:ascii="黑体" w:eastAsia="黑体" w:hAnsi="黑体" w:cs="黑体"/>
                      <w:sz w:val="28"/>
                      <w:szCs w:val="52"/>
                    </w:rPr>
                  </w:pPr>
                </w:p>
              </w:txbxContent>
            </v:textbox>
          </v:shape>
        </w:pict>
      </w:r>
      <w:r w:rsidR="00CD627E" w:rsidRPr="00CD627E">
        <w:rPr>
          <w:rFonts w:ascii="宋体" w:eastAsia="宋体" w:hAnsi="宋体" w:cs="Times New Roman" w:hint="eastAsia"/>
          <w:spacing w:val="2"/>
        </w:rPr>
        <w:t xml:space="preserve">                                                    2016年1月5日</w:t>
      </w:r>
    </w:p>
    <w:p w:rsidR="007762CA" w:rsidRDefault="007762CA" w:rsidP="00C71B82">
      <w:pPr>
        <w:spacing w:line="480" w:lineRule="atLeast"/>
        <w:ind w:leftChars="204" w:left="428"/>
        <w:jc w:val="left"/>
        <w:rPr>
          <w:rFonts w:ascii="宋体" w:eastAsia="宋体" w:hAnsi="宋体" w:cs="Times New Roman"/>
          <w:spacing w:val="2"/>
        </w:rPr>
      </w:pPr>
      <w:r>
        <w:rPr>
          <w:rFonts w:ascii="宋体" w:eastAsia="宋体" w:hAnsi="宋体" w:cs="Times New Roman" w:hint="eastAsia"/>
          <w:spacing w:val="2"/>
        </w:rPr>
        <w:t>网址：</w:t>
      </w:r>
      <w:r w:rsidRPr="007762CA">
        <w:rPr>
          <w:rFonts w:ascii="宋体" w:eastAsia="宋体" w:hAnsi="宋体" w:cs="Times New Roman"/>
          <w:spacing w:val="2"/>
        </w:rPr>
        <w:t>http://www.jsfoodsafety.gov.cn/xxgk/xxgkml/201512/t20151231_1181510.html</w:t>
      </w:r>
    </w:p>
    <w:p w:rsidR="00C71B82" w:rsidRPr="007762CA" w:rsidRDefault="00E065FA" w:rsidP="008B5324">
      <w:pPr>
        <w:spacing w:line="480" w:lineRule="atLeast"/>
        <w:ind w:firstLineChars="200" w:firstLine="436"/>
        <w:rPr>
          <w:rFonts w:ascii="楷体" w:eastAsia="楷体" w:hAnsi="楷体"/>
          <w:spacing w:val="4"/>
        </w:rPr>
      </w:pPr>
      <w:r>
        <w:rPr>
          <w:rFonts w:ascii="楷体" w:eastAsia="楷体" w:hAnsi="楷体" w:hint="eastAsia"/>
          <w:color w:val="111111"/>
          <w:spacing w:val="4"/>
          <w:szCs w:val="21"/>
        </w:rPr>
        <w:t>链接</w:t>
      </w:r>
      <w:r w:rsidR="00C71B82" w:rsidRPr="007762CA">
        <w:rPr>
          <w:rFonts w:ascii="楷体" w:eastAsia="楷体" w:hAnsi="楷体" w:hint="eastAsia"/>
          <w:color w:val="111111"/>
          <w:spacing w:val="4"/>
          <w:szCs w:val="21"/>
        </w:rPr>
        <w:t>：国家食品药品监管总局关于化妆品生产许可有关事项的公告详见本刊第三页</w:t>
      </w:r>
      <w:r w:rsidR="0033313B">
        <w:rPr>
          <w:rFonts w:ascii="楷体" w:eastAsia="楷体" w:hAnsi="楷体" w:hint="eastAsia"/>
          <w:color w:val="111111"/>
          <w:spacing w:val="4"/>
          <w:szCs w:val="21"/>
        </w:rPr>
        <w:t>。</w:t>
      </w:r>
    </w:p>
    <w:p w:rsidR="00C71B82" w:rsidRPr="0033313B" w:rsidRDefault="00C71B82" w:rsidP="00E64E3E">
      <w:pPr>
        <w:spacing w:afterLines="150" w:line="480" w:lineRule="atLeast"/>
        <w:ind w:leftChars="204" w:left="428"/>
        <w:jc w:val="left"/>
        <w:rPr>
          <w:rFonts w:ascii="宋体" w:eastAsia="宋体" w:hAnsi="宋体" w:cs="Times New Roman"/>
          <w:spacing w:val="2"/>
        </w:rPr>
      </w:pPr>
    </w:p>
    <w:p w:rsidR="00CD627E" w:rsidRPr="000E7F06" w:rsidRDefault="00CD627E" w:rsidP="00E64E3E">
      <w:pPr>
        <w:spacing w:beforeLines="100" w:afterLines="50" w:line="480" w:lineRule="atLeast"/>
        <w:rPr>
          <w:rFonts w:ascii="宋体" w:hAnsi="宋体" w:cs="仿宋_GB2312"/>
          <w:b/>
          <w:sz w:val="36"/>
          <w:szCs w:val="28"/>
        </w:rPr>
      </w:pPr>
      <w:r w:rsidRPr="000E7F06">
        <w:rPr>
          <w:rFonts w:ascii="宋体" w:hAnsi="宋体" w:cs="仿宋_GB2312" w:hint="eastAsia"/>
          <w:b/>
          <w:sz w:val="36"/>
          <w:szCs w:val="28"/>
        </w:rPr>
        <w:lastRenderedPageBreak/>
        <w:t>附件：</w:t>
      </w:r>
    </w:p>
    <w:p w:rsidR="00CD627E" w:rsidRPr="000E7F06" w:rsidRDefault="00CD627E" w:rsidP="007762CA">
      <w:pPr>
        <w:spacing w:line="600" w:lineRule="exact"/>
        <w:jc w:val="center"/>
        <w:rPr>
          <w:rFonts w:ascii="黑体" w:eastAsia="黑体" w:hAnsi="黑体" w:cs="Times New Roman"/>
          <w:sz w:val="36"/>
          <w:szCs w:val="36"/>
        </w:rPr>
      </w:pPr>
      <w:r w:rsidRPr="000E7F06">
        <w:rPr>
          <w:rFonts w:ascii="黑体" w:eastAsia="黑体" w:hAnsi="黑体" w:cs="Times New Roman" w:hint="eastAsia"/>
          <w:sz w:val="36"/>
          <w:szCs w:val="36"/>
        </w:rPr>
        <w:t>江苏省食品药品监管局关于</w:t>
      </w:r>
    </w:p>
    <w:p w:rsidR="00CD627E" w:rsidRPr="000E7F06" w:rsidRDefault="00CD627E" w:rsidP="007762CA">
      <w:pPr>
        <w:spacing w:line="600" w:lineRule="exact"/>
        <w:jc w:val="center"/>
        <w:rPr>
          <w:rFonts w:ascii="黑体" w:eastAsia="黑体" w:hAnsi="黑体" w:cs="Times New Roman"/>
          <w:sz w:val="36"/>
          <w:szCs w:val="36"/>
        </w:rPr>
      </w:pPr>
      <w:r w:rsidRPr="000E7F06">
        <w:rPr>
          <w:rFonts w:ascii="黑体" w:eastAsia="黑体" w:hAnsi="黑体" w:cs="Times New Roman" w:hint="eastAsia"/>
          <w:sz w:val="36"/>
          <w:szCs w:val="36"/>
        </w:rPr>
        <w:t>化妆品生产许可有关事项的公告</w:t>
      </w:r>
    </w:p>
    <w:p w:rsidR="00CD627E" w:rsidRPr="00550923" w:rsidRDefault="00CD627E" w:rsidP="00E64E3E">
      <w:pPr>
        <w:spacing w:beforeLines="30" w:line="480" w:lineRule="atLeast"/>
        <w:ind w:firstLineChars="200" w:firstLine="444"/>
        <w:rPr>
          <w:rFonts w:ascii="宋体" w:hAnsi="宋体"/>
          <w:spacing w:val="6"/>
        </w:rPr>
      </w:pPr>
      <w:r w:rsidRPr="00550923">
        <w:rPr>
          <w:rFonts w:ascii="宋体" w:hAnsi="宋体" w:hint="eastAsia"/>
          <w:spacing w:val="6"/>
        </w:rPr>
        <w:t>根据国家食品药品监管总局《关于化妆品生产许可有关事项的公告</w:t>
      </w:r>
      <w:r w:rsidRPr="00053F62">
        <w:rPr>
          <w:rFonts w:hint="eastAsia"/>
          <w:spacing w:val="4"/>
        </w:rPr>
        <w:t>》（</w:t>
      </w:r>
      <w:r w:rsidRPr="00550923">
        <w:rPr>
          <w:rFonts w:ascii="宋体" w:hAnsi="宋体" w:hint="eastAsia"/>
          <w:spacing w:val="6"/>
        </w:rPr>
        <w:t>2015第265</w:t>
      </w:r>
      <w:r w:rsidRPr="007762CA">
        <w:rPr>
          <w:rFonts w:ascii="宋体" w:hAnsi="宋体" w:hint="eastAsia"/>
          <w:spacing w:val="4"/>
        </w:rPr>
        <w:t>号），现就做好江苏省化妆品生产许可有关事项公告如下：</w:t>
      </w:r>
    </w:p>
    <w:p w:rsidR="00CD627E" w:rsidRPr="007762CA" w:rsidRDefault="00CD627E" w:rsidP="007762CA">
      <w:pPr>
        <w:spacing w:line="480" w:lineRule="atLeast"/>
        <w:ind w:firstLineChars="200" w:firstLine="436"/>
        <w:rPr>
          <w:rFonts w:ascii="宋体" w:hAnsi="宋体"/>
          <w:spacing w:val="4"/>
        </w:rPr>
      </w:pPr>
      <w:r w:rsidRPr="007762CA">
        <w:rPr>
          <w:rFonts w:ascii="宋体" w:hAnsi="宋体" w:hint="eastAsia"/>
          <w:spacing w:val="4"/>
        </w:rPr>
        <w:t>一、自2016年1月1日起，凡新开办化妆品生产企业，可向省食品药品监管局提出申请。省食品药品监管局按照《化妆品生产许可工作规范》要求，组织对企业进行审核，达到要求的核发《化妆品生产许可证》。</w:t>
      </w:r>
    </w:p>
    <w:p w:rsidR="00CD627E" w:rsidRPr="007762CA" w:rsidRDefault="00CD627E" w:rsidP="007762CA">
      <w:pPr>
        <w:spacing w:line="480" w:lineRule="atLeast"/>
        <w:ind w:firstLineChars="200" w:firstLine="436"/>
        <w:rPr>
          <w:rFonts w:ascii="宋体" w:hAnsi="宋体"/>
          <w:spacing w:val="4"/>
        </w:rPr>
      </w:pPr>
      <w:r w:rsidRPr="007762CA">
        <w:rPr>
          <w:rFonts w:ascii="宋体" w:hAnsi="宋体" w:hint="eastAsia"/>
          <w:spacing w:val="4"/>
        </w:rPr>
        <w:t>二、自2016年1月1日起，凡持有省食品药品监管局按照《食品药品监管总局关于进一步做好当前化妆品生产许可有关工作的通知》（食药监药化监〔2013〕213号）要求核发的《化妆品生产企业卫生许可证》的生产企业，可向省食品药品监管局提出换证申请，省局直接换发《化妆品生产许可证》，有效期与原证一致。</w:t>
      </w:r>
    </w:p>
    <w:p w:rsidR="000E7F06" w:rsidRPr="007762CA" w:rsidRDefault="00CD627E" w:rsidP="007762CA">
      <w:pPr>
        <w:spacing w:line="480" w:lineRule="atLeast"/>
        <w:ind w:firstLineChars="200" w:firstLine="436"/>
        <w:rPr>
          <w:rFonts w:ascii="宋体" w:hAnsi="宋体"/>
          <w:spacing w:val="4"/>
        </w:rPr>
      </w:pPr>
      <w:r w:rsidRPr="007762CA">
        <w:rPr>
          <w:rFonts w:ascii="宋体" w:hAnsi="宋体" w:hint="eastAsia"/>
          <w:spacing w:val="4"/>
        </w:rPr>
        <w:t>三、自2016年1月1日起，凡持有《全国工业产品生产许可证》和《化妆品生产企业卫生许可证》（以下简称“两证”）的生产企业，可向省食品药品监管局提出换证申请。两证较长有效期在2016年12月31日之前的，省食品药品监管局按照《化妆品生产许可工作规范》要求，组织对企业进行审核，达到要求的核发《化妆品生产许可证》，有效期为5</w:t>
      </w:r>
      <w:r w:rsidR="000E7F06" w:rsidRPr="007762CA">
        <w:rPr>
          <w:rFonts w:ascii="宋体" w:hAnsi="宋体" w:hint="eastAsia"/>
          <w:spacing w:val="4"/>
        </w:rPr>
        <w:t>年。</w:t>
      </w:r>
    </w:p>
    <w:p w:rsidR="00CD627E" w:rsidRPr="007762CA" w:rsidRDefault="00CD627E" w:rsidP="007762CA">
      <w:pPr>
        <w:spacing w:line="480" w:lineRule="atLeast"/>
        <w:ind w:firstLineChars="200" w:firstLine="436"/>
        <w:rPr>
          <w:rFonts w:ascii="宋体" w:hAnsi="宋体"/>
          <w:spacing w:val="4"/>
        </w:rPr>
      </w:pPr>
      <w:r w:rsidRPr="007762CA">
        <w:rPr>
          <w:rFonts w:ascii="宋体" w:hAnsi="宋体" w:hint="eastAsia"/>
          <w:spacing w:val="4"/>
        </w:rPr>
        <w:t>两证较长有效期在2017年1月1日之后的，省食品药品监管局委托企业所在地省辖市食品药品监管局进行现场检查，企业生产条件符合原许可要求的，换发《化妆品生产许可证》，有效期与两证中较长有效期一致。</w:t>
      </w:r>
    </w:p>
    <w:p w:rsidR="00CD627E" w:rsidRPr="007762CA" w:rsidRDefault="00CD627E" w:rsidP="007762CA">
      <w:pPr>
        <w:spacing w:line="480" w:lineRule="atLeast"/>
        <w:ind w:firstLineChars="200" w:firstLine="436"/>
        <w:rPr>
          <w:rFonts w:ascii="宋体" w:hAnsi="宋体"/>
          <w:spacing w:val="4"/>
        </w:rPr>
      </w:pPr>
      <w:r w:rsidRPr="007762CA">
        <w:rPr>
          <w:rFonts w:ascii="宋体" w:hAnsi="宋体" w:hint="eastAsia"/>
          <w:spacing w:val="4"/>
        </w:rPr>
        <w:t>四、牙膏类生产企业应当取得《化妆品生产许可证》，其换证工作按照本公告第三条执行。</w:t>
      </w:r>
    </w:p>
    <w:p w:rsidR="00CD627E" w:rsidRPr="007762CA" w:rsidRDefault="00CD627E" w:rsidP="007762CA">
      <w:pPr>
        <w:spacing w:line="480" w:lineRule="atLeast"/>
        <w:ind w:firstLineChars="200" w:firstLine="436"/>
        <w:rPr>
          <w:rFonts w:ascii="宋体" w:hAnsi="宋体"/>
          <w:spacing w:val="4"/>
        </w:rPr>
      </w:pPr>
      <w:r w:rsidRPr="007762CA">
        <w:rPr>
          <w:rFonts w:ascii="宋体" w:hAnsi="宋体" w:hint="eastAsia"/>
          <w:spacing w:val="4"/>
        </w:rPr>
        <w:t>特此公告。</w:t>
      </w:r>
    </w:p>
    <w:p w:rsidR="00921140" w:rsidRPr="007762CA" w:rsidRDefault="00106CDE" w:rsidP="00106CDE">
      <w:pPr>
        <w:spacing w:line="480" w:lineRule="atLeast"/>
        <w:rPr>
          <w:rFonts w:ascii="宋体" w:hAnsi="宋体"/>
          <w:spacing w:val="4"/>
        </w:rPr>
      </w:pPr>
      <w:r w:rsidRPr="007762CA">
        <w:rPr>
          <w:rFonts w:ascii="宋体" w:hAnsi="宋体" w:hint="eastAsia"/>
          <w:spacing w:val="4"/>
        </w:rPr>
        <w:t xml:space="preserve">                                         （摘自</w:t>
      </w:r>
      <w:r w:rsidR="00921140" w:rsidRPr="007762CA">
        <w:rPr>
          <w:rFonts w:ascii="宋体" w:hAnsi="宋体" w:hint="eastAsia"/>
          <w:spacing w:val="4"/>
        </w:rPr>
        <w:t xml:space="preserve"> 江苏省食品药品监管局</w:t>
      </w:r>
      <w:r w:rsidRPr="007762CA">
        <w:rPr>
          <w:rFonts w:ascii="宋体" w:hAnsi="宋体" w:hint="eastAsia"/>
          <w:spacing w:val="4"/>
        </w:rPr>
        <w:t>网站)</w:t>
      </w:r>
    </w:p>
    <w:p w:rsidR="00CD627E" w:rsidRPr="00A035FF" w:rsidRDefault="00CD627E" w:rsidP="00CD627E">
      <w:pPr>
        <w:jc w:val="center"/>
        <w:rPr>
          <w:rFonts w:ascii="黑体" w:eastAsia="黑体" w:hAnsi="黑体"/>
          <w:sz w:val="36"/>
          <w:szCs w:val="36"/>
        </w:rPr>
      </w:pPr>
      <w:r w:rsidRPr="00A035FF">
        <w:rPr>
          <w:rFonts w:ascii="黑体" w:eastAsia="黑体" w:hAnsi="黑体" w:hint="eastAsia"/>
          <w:sz w:val="36"/>
          <w:szCs w:val="36"/>
        </w:rPr>
        <w:lastRenderedPageBreak/>
        <w:t>我省保健食品化妆品安全协会第一届会员大会</w:t>
      </w:r>
      <w:r w:rsidRPr="00A035FF">
        <w:rPr>
          <w:rFonts w:ascii="黑体" w:eastAsia="黑体" w:hAnsi="黑体" w:hint="eastAsia"/>
          <w:sz w:val="36"/>
          <w:szCs w:val="36"/>
        </w:rPr>
        <w:br/>
        <w:t>暨成立大会在南京市召开</w:t>
      </w:r>
    </w:p>
    <w:p w:rsidR="00CD627E" w:rsidRPr="0043090C" w:rsidRDefault="00CD627E" w:rsidP="00CD627E">
      <w:pPr>
        <w:spacing w:line="410" w:lineRule="atLeast"/>
        <w:ind w:firstLineChars="200" w:firstLine="412"/>
        <w:rPr>
          <w:spacing w:val="-2"/>
        </w:rPr>
      </w:pPr>
      <w:r w:rsidRPr="0043090C">
        <w:rPr>
          <w:rFonts w:hint="eastAsia"/>
          <w:spacing w:val="-2"/>
        </w:rPr>
        <w:t>近日，我省保健食品化妆品安全协会第一届会员大会暨成立大会在南京市召开。省局胡晓抒局长出席会议并讲话，副局长朱勤虎、原副巡视员郭桂珍出席会议。原国家食品药品监管局副局长边振甲、省人大常委会副主任丁解民、省民政厅戚锡生副厅长应邀出席会议。</w:t>
      </w:r>
      <w:r w:rsidRPr="0043090C">
        <w:rPr>
          <w:rFonts w:hint="eastAsia"/>
          <w:spacing w:val="-2"/>
        </w:rPr>
        <w:t> </w:t>
      </w:r>
    </w:p>
    <w:p w:rsidR="00CD627E" w:rsidRPr="0043090C" w:rsidRDefault="00CD627E" w:rsidP="00CD627E">
      <w:pPr>
        <w:spacing w:line="410" w:lineRule="atLeast"/>
        <w:ind w:firstLineChars="200" w:firstLine="412"/>
        <w:rPr>
          <w:spacing w:val="-2"/>
        </w:rPr>
      </w:pPr>
      <w:r w:rsidRPr="0043090C">
        <w:rPr>
          <w:rFonts w:hint="eastAsia"/>
          <w:spacing w:val="-2"/>
        </w:rPr>
        <w:t>边振甲副局长在讲话中全面分析了我国保健食品化妆品产业发展和生产质量安全监管面临的形势，对我省保健食品食品化妆品安全协会成立后在省内乃至全国保健食品化妆品安全监管工作中发挥的重要作用提出了殷切期望。戚锡生副厅长在致辞中传达了党中央、国务院对社会组织工作的有关要求，介绍了国家和我省关于社会组织改革等有关政策和规定，并对我省保健食品化妆品安全协会发展提出了要求。</w:t>
      </w:r>
      <w:r w:rsidRPr="0043090C">
        <w:rPr>
          <w:rFonts w:hint="eastAsia"/>
          <w:spacing w:val="-2"/>
        </w:rPr>
        <w:t>  </w:t>
      </w:r>
    </w:p>
    <w:p w:rsidR="00CD627E" w:rsidRPr="0043090C" w:rsidRDefault="00CD627E" w:rsidP="00CD627E">
      <w:pPr>
        <w:spacing w:line="410" w:lineRule="atLeast"/>
        <w:ind w:firstLineChars="200" w:firstLine="412"/>
        <w:rPr>
          <w:spacing w:val="-2"/>
        </w:rPr>
      </w:pPr>
      <w:r w:rsidRPr="0043090C">
        <w:rPr>
          <w:rFonts w:hint="eastAsia"/>
          <w:spacing w:val="-2"/>
        </w:rPr>
        <w:t>省局胡晓抒局长在讲话中指出，保健食品化妆品安全监管是一项复杂的社会系统工程，需要监管部门积极作为、履职尽责，更需要企业、社会各界的共同参与。成立省保健食品化妆品安全协会，对于改善政府监管，加强行业自律，促进行业交流，实现社会共治具有重要意义。就加强协会建设、更好地发挥功能作用，胡晓抒局长提出了三点希望：一是切实当好监管部门与企业的桥梁。紧紧围绕监管部门在技术监督、质量管控等方面遇到的热点难点问题，积极组织调查研究，主动为监管部门加强和改进监管出谋划策、贡献智慧。同时，充分发挥在监管部门与生产经营企业之间的纽带作用，积极向监管部门反映企业的诉求，营造良好的行业发展环境。二是不断促进行业整体水平的提升。希望协会通过制定行业规章、制度和规范，进一步加强生产经营单位行业管理；通过举办教育培训、提供专业咨询服务等途径，促进企业健全完善质量保证体系，增强健康发展的内生动力；积极搭建企业交流、合作的平台，促进生产经营安全水平和技术管理水平的不断进步和创新。三是加强协会自身建设。坚持民主办会、科学办会、照章办会，建立健全各项规章制度、加强内部管理、提高办事效率，同时将联系会员、服务会员作为重要的基础性工作，完善联系沟通和交流机制，努力为会员的成长和发展提供全面、优质、高效的服务。</w:t>
      </w:r>
      <w:r w:rsidRPr="0043090C">
        <w:rPr>
          <w:rFonts w:hint="eastAsia"/>
          <w:spacing w:val="-2"/>
        </w:rPr>
        <w:t> </w:t>
      </w:r>
    </w:p>
    <w:p w:rsidR="00CD627E" w:rsidRPr="0043090C" w:rsidRDefault="00CD627E" w:rsidP="00CD627E">
      <w:pPr>
        <w:spacing w:line="410" w:lineRule="atLeast"/>
        <w:ind w:firstLineChars="200" w:firstLine="412"/>
        <w:rPr>
          <w:spacing w:val="-2"/>
        </w:rPr>
      </w:pPr>
      <w:r w:rsidRPr="0043090C">
        <w:rPr>
          <w:rFonts w:hint="eastAsia"/>
          <w:spacing w:val="-2"/>
        </w:rPr>
        <w:t>经全体与会代表认真审议后，大会表决通过了《江苏省保健食品化妆品安全协会章程》（草案）和《江苏省保健食品化妆品安全协会会费管理办法》（草案）。选举产生了江苏省保健食品化妆品安全协会第一届监事、理事会理事、常务理事、秘书长、会长和副会长。</w:t>
      </w:r>
      <w:r w:rsidRPr="0043090C">
        <w:rPr>
          <w:rFonts w:hint="eastAsia"/>
          <w:spacing w:val="-2"/>
        </w:rPr>
        <w:t> </w:t>
      </w:r>
    </w:p>
    <w:p w:rsidR="00CD627E" w:rsidRDefault="00CD627E" w:rsidP="00CD627E">
      <w:pPr>
        <w:spacing w:line="410" w:lineRule="atLeast"/>
        <w:ind w:firstLineChars="200" w:firstLine="412"/>
        <w:rPr>
          <w:spacing w:val="-2"/>
        </w:rPr>
      </w:pPr>
      <w:r w:rsidRPr="0043090C">
        <w:rPr>
          <w:rFonts w:hint="eastAsia"/>
          <w:spacing w:val="-2"/>
        </w:rPr>
        <w:t xml:space="preserve">　　</w:t>
      </w:r>
      <w:r w:rsidRPr="0043090C">
        <w:rPr>
          <w:rFonts w:hint="eastAsia"/>
          <w:spacing w:val="-2"/>
        </w:rPr>
        <w:t>      </w:t>
      </w:r>
      <w:r w:rsidR="000A44D8">
        <w:rPr>
          <w:rFonts w:hint="eastAsia"/>
          <w:spacing w:val="-2"/>
        </w:rPr>
        <w:t>                        </w:t>
      </w:r>
      <w:r w:rsidRPr="0043090C">
        <w:rPr>
          <w:rFonts w:hint="eastAsia"/>
          <w:spacing w:val="-2"/>
        </w:rPr>
        <w:t>（</w:t>
      </w:r>
      <w:r w:rsidR="000A44D8">
        <w:rPr>
          <w:rFonts w:hint="eastAsia"/>
          <w:spacing w:val="-2"/>
        </w:rPr>
        <w:t>摘自</w:t>
      </w:r>
      <w:r w:rsidRPr="0043090C">
        <w:rPr>
          <w:rFonts w:hint="eastAsia"/>
          <w:spacing w:val="-2"/>
        </w:rPr>
        <w:t>省局保健食品化妆品监管处、省保健品化妆品安全协会</w:t>
      </w:r>
      <w:r w:rsidR="000A44D8">
        <w:rPr>
          <w:rFonts w:hint="eastAsia"/>
          <w:spacing w:val="-2"/>
        </w:rPr>
        <w:t>网站</w:t>
      </w:r>
      <w:r w:rsidRPr="0043090C">
        <w:rPr>
          <w:rFonts w:hint="eastAsia"/>
          <w:spacing w:val="-2"/>
        </w:rPr>
        <w:t>）</w:t>
      </w:r>
      <w:r w:rsidRPr="0043090C">
        <w:rPr>
          <w:rFonts w:hint="eastAsia"/>
          <w:spacing w:val="-2"/>
        </w:rPr>
        <w:t> </w:t>
      </w:r>
    </w:p>
    <w:p w:rsidR="00CD627E" w:rsidRPr="00FE03B8" w:rsidRDefault="00CD627E" w:rsidP="00CD627E">
      <w:pPr>
        <w:spacing w:line="410" w:lineRule="atLeast"/>
        <w:ind w:firstLineChars="200" w:firstLine="412"/>
        <w:rPr>
          <w:rFonts w:ascii="楷体" w:eastAsia="楷体" w:hAnsi="楷体"/>
        </w:rPr>
      </w:pPr>
      <w:r w:rsidRPr="00FE03B8">
        <w:rPr>
          <w:rFonts w:ascii="楷体" w:eastAsia="楷体" w:hAnsi="楷体" w:hint="eastAsia"/>
          <w:spacing w:val="-2"/>
        </w:rPr>
        <w:t>本刊注：江苏省日用化学品行业协会秘书长吴国炎应邀出席会议</w:t>
      </w:r>
    </w:p>
    <w:p w:rsidR="00CD627E" w:rsidRPr="00C037FE" w:rsidRDefault="00CD627E" w:rsidP="00D47351">
      <w:pPr>
        <w:jc w:val="center"/>
        <w:rPr>
          <w:rFonts w:ascii="黑体" w:eastAsia="黑体" w:hAnsi="黑体"/>
          <w:sz w:val="36"/>
          <w:szCs w:val="36"/>
        </w:rPr>
      </w:pPr>
      <w:r w:rsidRPr="00C037FE">
        <w:rPr>
          <w:rFonts w:ascii="黑体" w:eastAsia="黑体" w:hAnsi="黑体"/>
          <w:sz w:val="36"/>
          <w:szCs w:val="36"/>
        </w:rPr>
        <w:lastRenderedPageBreak/>
        <w:t>江苏省保健</w:t>
      </w:r>
      <w:r w:rsidR="00645B34">
        <w:rPr>
          <w:rFonts w:ascii="黑体" w:eastAsia="黑体" w:hAnsi="黑体" w:hint="eastAsia"/>
          <w:sz w:val="36"/>
          <w:szCs w:val="36"/>
        </w:rPr>
        <w:t>食</w:t>
      </w:r>
      <w:r w:rsidRPr="00C037FE">
        <w:rPr>
          <w:rFonts w:ascii="黑体" w:eastAsia="黑体" w:hAnsi="黑体"/>
          <w:sz w:val="36"/>
          <w:szCs w:val="36"/>
        </w:rPr>
        <w:t>品化妆品安全协会</w:t>
      </w:r>
      <w:r w:rsidRPr="00C037FE">
        <w:rPr>
          <w:rFonts w:ascii="黑体" w:eastAsia="黑体" w:hAnsi="黑体" w:hint="eastAsia"/>
          <w:sz w:val="36"/>
          <w:szCs w:val="36"/>
        </w:rPr>
        <w:t>第一届</w:t>
      </w:r>
      <w:r w:rsidR="00D47351">
        <w:rPr>
          <w:rFonts w:ascii="黑体" w:eastAsia="黑体" w:hAnsi="黑体" w:hint="eastAsia"/>
          <w:sz w:val="36"/>
          <w:szCs w:val="36"/>
        </w:rPr>
        <w:t>成员名单</w:t>
      </w:r>
    </w:p>
    <w:p w:rsidR="00CD627E" w:rsidRPr="00C037FE" w:rsidRDefault="00CD627E" w:rsidP="00E64E3E">
      <w:pPr>
        <w:spacing w:beforeLines="50" w:line="440" w:lineRule="atLeast"/>
        <w:rPr>
          <w:rFonts w:asciiTheme="minorEastAsia" w:hAnsiTheme="minorEastAsia"/>
          <w:szCs w:val="21"/>
        </w:rPr>
      </w:pPr>
      <w:r w:rsidRPr="00C037FE">
        <w:rPr>
          <w:rFonts w:asciiTheme="minorEastAsia" w:hAnsiTheme="minorEastAsia" w:hint="eastAsia"/>
          <w:szCs w:val="21"/>
        </w:rPr>
        <w:t>会长（1名）</w:t>
      </w:r>
    </w:p>
    <w:tbl>
      <w:tblPr>
        <w:tblStyle w:val="a6"/>
        <w:tblW w:w="5000" w:type="pct"/>
        <w:jc w:val="center"/>
        <w:tblLook w:val="04A0"/>
      </w:tblPr>
      <w:tblGrid>
        <w:gridCol w:w="671"/>
        <w:gridCol w:w="980"/>
        <w:gridCol w:w="4411"/>
        <w:gridCol w:w="2318"/>
      </w:tblGrid>
      <w:tr w:rsidR="00CD627E" w:rsidRPr="00C037FE" w:rsidTr="003726AF">
        <w:trPr>
          <w:trHeight w:val="369"/>
          <w:jc w:val="center"/>
        </w:trPr>
        <w:tc>
          <w:tcPr>
            <w:tcW w:w="400" w:type="pct"/>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szCs w:val="21"/>
              </w:rPr>
              <w:t>序号</w:t>
            </w:r>
          </w:p>
        </w:tc>
        <w:tc>
          <w:tcPr>
            <w:tcW w:w="585" w:type="pct"/>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szCs w:val="21"/>
              </w:rPr>
              <w:t>姓名</w:t>
            </w:r>
          </w:p>
        </w:tc>
        <w:tc>
          <w:tcPr>
            <w:tcW w:w="2632" w:type="pct"/>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szCs w:val="21"/>
              </w:rPr>
              <w:t>单位</w:t>
            </w:r>
          </w:p>
        </w:tc>
        <w:tc>
          <w:tcPr>
            <w:tcW w:w="1383" w:type="pct"/>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szCs w:val="21"/>
              </w:rPr>
              <w:t>职务</w:t>
            </w:r>
          </w:p>
        </w:tc>
      </w:tr>
      <w:tr w:rsidR="00CD627E" w:rsidRPr="00C037FE" w:rsidTr="003726AF">
        <w:trPr>
          <w:trHeight w:val="369"/>
          <w:jc w:val="center"/>
        </w:trPr>
        <w:tc>
          <w:tcPr>
            <w:tcW w:w="400" w:type="pct"/>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1</w:t>
            </w:r>
          </w:p>
        </w:tc>
        <w:tc>
          <w:tcPr>
            <w:tcW w:w="585" w:type="pct"/>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szCs w:val="21"/>
              </w:rPr>
              <w:t>郭桂珍</w:t>
            </w:r>
          </w:p>
        </w:tc>
        <w:tc>
          <w:tcPr>
            <w:tcW w:w="2632" w:type="pct"/>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szCs w:val="21"/>
              </w:rPr>
              <w:t>江苏省保健食品化妆品安全协会</w:t>
            </w:r>
          </w:p>
        </w:tc>
        <w:tc>
          <w:tcPr>
            <w:tcW w:w="1383" w:type="pct"/>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szCs w:val="21"/>
              </w:rPr>
              <w:t>会长</w:t>
            </w:r>
            <w:r w:rsidRPr="00C037FE">
              <w:rPr>
                <w:rFonts w:asciiTheme="minorEastAsia" w:hAnsiTheme="minorEastAsia" w:hint="eastAsia"/>
                <w:szCs w:val="21"/>
              </w:rPr>
              <w:t>、</w:t>
            </w:r>
            <w:r w:rsidRPr="00C037FE">
              <w:rPr>
                <w:rFonts w:asciiTheme="minorEastAsia" w:hAnsiTheme="minorEastAsia"/>
                <w:szCs w:val="21"/>
              </w:rPr>
              <w:t>法定代表人</w:t>
            </w:r>
          </w:p>
        </w:tc>
      </w:tr>
    </w:tbl>
    <w:p w:rsidR="00CD627E" w:rsidRPr="00C037FE" w:rsidRDefault="00CD627E" w:rsidP="00CD627E">
      <w:pPr>
        <w:spacing w:line="440" w:lineRule="atLeast"/>
        <w:rPr>
          <w:rFonts w:asciiTheme="minorEastAsia" w:hAnsiTheme="minorEastAsia"/>
          <w:szCs w:val="21"/>
        </w:rPr>
      </w:pPr>
      <w:r w:rsidRPr="00C037FE">
        <w:rPr>
          <w:rFonts w:asciiTheme="minorEastAsia" w:hAnsiTheme="minorEastAsia"/>
          <w:szCs w:val="21"/>
        </w:rPr>
        <w:t>副会长</w:t>
      </w:r>
      <w:r w:rsidRPr="00C037FE">
        <w:rPr>
          <w:rFonts w:asciiTheme="minorEastAsia" w:hAnsiTheme="minorEastAsia" w:hint="eastAsia"/>
          <w:szCs w:val="21"/>
        </w:rPr>
        <w:t>（16名，排名不分先后）</w:t>
      </w:r>
    </w:p>
    <w:tbl>
      <w:tblPr>
        <w:tblStyle w:val="a6"/>
        <w:tblW w:w="0" w:type="auto"/>
        <w:tblLook w:val="04A0"/>
      </w:tblPr>
      <w:tblGrid>
        <w:gridCol w:w="675"/>
        <w:gridCol w:w="993"/>
        <w:gridCol w:w="4394"/>
        <w:gridCol w:w="2318"/>
      </w:tblGrid>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szCs w:val="21"/>
              </w:rPr>
              <w:t>序号</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姓名</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单位</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职务</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1</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常亮</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江苏艾兰得营养品有限公司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董事长</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2</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徐建成</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苏州绿叶日用品有限公司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董事长</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3</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陈惠</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江苏安惠生物科技有限公司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董事长兼总经理</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4</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潘苏华</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南京中医药大学药学院</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室主任、教授</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5</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邹洁</w:t>
            </w:r>
          </w:p>
        </w:tc>
        <w:tc>
          <w:tcPr>
            <w:tcW w:w="4394" w:type="dxa"/>
            <w:vAlign w:val="center"/>
          </w:tcPr>
          <w:p w:rsidR="00CD627E" w:rsidRPr="00C037FE" w:rsidRDefault="00CD627E" w:rsidP="003726AF">
            <w:pPr>
              <w:spacing w:line="0" w:lineRule="atLeast"/>
              <w:jc w:val="center"/>
              <w:rPr>
                <w:rFonts w:asciiTheme="minorEastAsia" w:hAnsiTheme="minorEastAsia"/>
                <w:szCs w:val="21"/>
              </w:rPr>
            </w:pPr>
            <w:r w:rsidRPr="00C037FE">
              <w:rPr>
                <w:rFonts w:asciiTheme="minorEastAsia" w:hAnsiTheme="minorEastAsia" w:hint="eastAsia"/>
                <w:szCs w:val="21"/>
              </w:rPr>
              <w:t>江苏省产品质量监督检验研究院（国家化妆品质量监督检验中心</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副院长</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6</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杨雪源</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中国医学科学院皮肤病医院（研究所）</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副院（所）长</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7</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眭金国</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惠氏制药有限公司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总经理</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8</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王连安</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南京中科药业有限公司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董事长</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9</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张连龙</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无锡健特药业有限公司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总经理</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10</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饶安平</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江苏天美健大自然生物工程有限公司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总经理</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11</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徐广进</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无锡瑞年实业有限公司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总经理</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12</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李君图</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苏州博克企业集团有限公司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董事长</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13</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汪志祥</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江苏克林特生物科技有限公司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董事长</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14</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崔水东</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盘古基因生物</w:t>
            </w:r>
            <w:r>
              <w:rPr>
                <w:rFonts w:asciiTheme="minorEastAsia" w:hAnsiTheme="minorEastAsia" w:hint="eastAsia"/>
                <w:szCs w:val="21"/>
              </w:rPr>
              <w:t>工程</w:t>
            </w:r>
            <w:r w:rsidRPr="00C037FE">
              <w:rPr>
                <w:rFonts w:asciiTheme="minorEastAsia" w:hAnsiTheme="minorEastAsia" w:hint="eastAsia"/>
                <w:szCs w:val="21"/>
              </w:rPr>
              <w:t>（南京）股份有限公司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董事长</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15</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朱振华</w:t>
            </w:r>
          </w:p>
        </w:tc>
        <w:tc>
          <w:tcPr>
            <w:tcW w:w="4394" w:type="dxa"/>
            <w:vAlign w:val="center"/>
          </w:tcPr>
          <w:p w:rsidR="00CD627E" w:rsidRPr="00C037FE" w:rsidRDefault="00CD627E" w:rsidP="003726AF">
            <w:pPr>
              <w:jc w:val="center"/>
              <w:rPr>
                <w:rFonts w:asciiTheme="minorEastAsia" w:hAnsiTheme="minorEastAsia"/>
                <w:spacing w:val="-2"/>
                <w:szCs w:val="21"/>
              </w:rPr>
            </w:pPr>
            <w:r w:rsidRPr="00C037FE">
              <w:rPr>
                <w:rFonts w:asciiTheme="minorEastAsia" w:hAnsiTheme="minorEastAsia" w:hint="eastAsia"/>
                <w:spacing w:val="-2"/>
                <w:szCs w:val="21"/>
              </w:rPr>
              <w:t>苏州出入境检验检疫局检验检疫综合技术中心</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主任</w:t>
            </w:r>
          </w:p>
        </w:tc>
      </w:tr>
      <w:tr w:rsidR="00CD627E" w:rsidRPr="00C037FE" w:rsidTr="003726AF">
        <w:trPr>
          <w:trHeight w:val="369"/>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16</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周旻旻</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扬州扬大联环药业基因工程有限公司</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总经理</w:t>
            </w:r>
          </w:p>
        </w:tc>
      </w:tr>
    </w:tbl>
    <w:p w:rsidR="00CD627E" w:rsidRPr="00C037FE" w:rsidRDefault="00CD627E" w:rsidP="00CD627E">
      <w:pPr>
        <w:spacing w:line="440" w:lineRule="atLeast"/>
        <w:rPr>
          <w:rFonts w:asciiTheme="minorEastAsia" w:hAnsiTheme="minorEastAsia"/>
          <w:szCs w:val="21"/>
        </w:rPr>
      </w:pPr>
      <w:r w:rsidRPr="00C037FE">
        <w:rPr>
          <w:rFonts w:asciiTheme="minorEastAsia" w:hAnsiTheme="minorEastAsia" w:hint="eastAsia"/>
          <w:szCs w:val="21"/>
        </w:rPr>
        <w:t>秘书长（1名）</w:t>
      </w:r>
    </w:p>
    <w:tbl>
      <w:tblPr>
        <w:tblStyle w:val="a6"/>
        <w:tblW w:w="0" w:type="auto"/>
        <w:tblLook w:val="04A0"/>
      </w:tblPr>
      <w:tblGrid>
        <w:gridCol w:w="675"/>
        <w:gridCol w:w="993"/>
        <w:gridCol w:w="4394"/>
        <w:gridCol w:w="2318"/>
      </w:tblGrid>
      <w:tr w:rsidR="00CD627E" w:rsidRPr="00C037FE" w:rsidTr="003726AF">
        <w:trPr>
          <w:trHeight w:val="357"/>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序号</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姓名</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单位</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职务</w:t>
            </w:r>
          </w:p>
        </w:tc>
      </w:tr>
      <w:tr w:rsidR="00CD627E" w:rsidRPr="00C037FE" w:rsidTr="003726AF">
        <w:trPr>
          <w:trHeight w:val="357"/>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1</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李延平</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江苏省卫生监督所</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原所长</w:t>
            </w:r>
          </w:p>
        </w:tc>
      </w:tr>
    </w:tbl>
    <w:p w:rsidR="00CD627E" w:rsidRPr="00C037FE" w:rsidRDefault="00CD627E" w:rsidP="00CD627E">
      <w:pPr>
        <w:spacing w:line="440" w:lineRule="atLeast"/>
        <w:rPr>
          <w:rFonts w:asciiTheme="minorEastAsia" w:hAnsiTheme="minorEastAsia"/>
          <w:szCs w:val="21"/>
        </w:rPr>
      </w:pPr>
      <w:r w:rsidRPr="00C037FE">
        <w:rPr>
          <w:rFonts w:asciiTheme="minorEastAsia" w:hAnsiTheme="minorEastAsia" w:hint="eastAsia"/>
          <w:szCs w:val="21"/>
        </w:rPr>
        <w:t>监事（1名）</w:t>
      </w:r>
    </w:p>
    <w:tbl>
      <w:tblPr>
        <w:tblStyle w:val="a6"/>
        <w:tblW w:w="0" w:type="auto"/>
        <w:tblLook w:val="04A0"/>
      </w:tblPr>
      <w:tblGrid>
        <w:gridCol w:w="675"/>
        <w:gridCol w:w="993"/>
        <w:gridCol w:w="4394"/>
        <w:gridCol w:w="2318"/>
      </w:tblGrid>
      <w:tr w:rsidR="00CD627E" w:rsidRPr="00C037FE" w:rsidTr="003726AF">
        <w:trPr>
          <w:trHeight w:val="340"/>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序号</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姓名</w:t>
            </w:r>
          </w:p>
        </w:tc>
        <w:tc>
          <w:tcPr>
            <w:tcW w:w="4394"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单位</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职务</w:t>
            </w:r>
          </w:p>
        </w:tc>
      </w:tr>
      <w:tr w:rsidR="00CD627E" w:rsidRPr="00C037FE" w:rsidTr="003726AF">
        <w:trPr>
          <w:trHeight w:val="340"/>
        </w:trPr>
        <w:tc>
          <w:tcPr>
            <w:tcW w:w="675"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1</w:t>
            </w:r>
          </w:p>
        </w:tc>
        <w:tc>
          <w:tcPr>
            <w:tcW w:w="993"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孙建义</w:t>
            </w:r>
          </w:p>
        </w:tc>
        <w:tc>
          <w:tcPr>
            <w:tcW w:w="4394" w:type="dxa"/>
            <w:vAlign w:val="center"/>
          </w:tcPr>
          <w:p w:rsidR="00CD627E" w:rsidRDefault="00CD627E" w:rsidP="003726AF">
            <w:pPr>
              <w:spacing w:line="0" w:lineRule="atLeast"/>
              <w:jc w:val="center"/>
              <w:rPr>
                <w:rFonts w:asciiTheme="minorEastAsia" w:hAnsiTheme="minorEastAsia"/>
                <w:szCs w:val="21"/>
              </w:rPr>
            </w:pPr>
            <w:r w:rsidRPr="00C037FE">
              <w:rPr>
                <w:rFonts w:asciiTheme="minorEastAsia" w:hAnsiTheme="minorEastAsia" w:hint="eastAsia"/>
                <w:szCs w:val="21"/>
              </w:rPr>
              <w:t>江苏省食品药品监督管理局保健食品</w:t>
            </w:r>
          </w:p>
          <w:p w:rsidR="00CD627E" w:rsidRPr="00C037FE" w:rsidRDefault="00CD627E" w:rsidP="003726AF">
            <w:pPr>
              <w:spacing w:line="0" w:lineRule="atLeast"/>
              <w:jc w:val="center"/>
              <w:rPr>
                <w:rFonts w:asciiTheme="minorEastAsia" w:hAnsiTheme="minorEastAsia"/>
                <w:szCs w:val="21"/>
              </w:rPr>
            </w:pPr>
            <w:r w:rsidRPr="00C037FE">
              <w:rPr>
                <w:rFonts w:asciiTheme="minorEastAsia" w:hAnsiTheme="minorEastAsia" w:hint="eastAsia"/>
                <w:szCs w:val="21"/>
              </w:rPr>
              <w:t>化妆品监管处</w:t>
            </w:r>
          </w:p>
        </w:tc>
        <w:tc>
          <w:tcPr>
            <w:tcW w:w="2318" w:type="dxa"/>
            <w:vAlign w:val="center"/>
          </w:tcPr>
          <w:p w:rsidR="00CD627E" w:rsidRPr="00C037FE" w:rsidRDefault="00CD627E" w:rsidP="003726AF">
            <w:pPr>
              <w:jc w:val="center"/>
              <w:rPr>
                <w:rFonts w:asciiTheme="minorEastAsia" w:hAnsiTheme="minorEastAsia"/>
                <w:szCs w:val="21"/>
              </w:rPr>
            </w:pPr>
            <w:r w:rsidRPr="00C037FE">
              <w:rPr>
                <w:rFonts w:asciiTheme="minorEastAsia" w:hAnsiTheme="minorEastAsia" w:hint="eastAsia"/>
                <w:szCs w:val="21"/>
              </w:rPr>
              <w:t>处长</w:t>
            </w:r>
          </w:p>
        </w:tc>
      </w:tr>
    </w:tbl>
    <w:p w:rsidR="00CD627E" w:rsidRPr="00C037FE" w:rsidRDefault="00CD627E" w:rsidP="00CD627E">
      <w:pPr>
        <w:rPr>
          <w:rFonts w:asciiTheme="minorEastAsia" w:hAnsiTheme="minorEastAsia"/>
          <w:szCs w:val="21"/>
        </w:rPr>
      </w:pPr>
    </w:p>
    <w:p w:rsidR="00CD627E" w:rsidRPr="00755E73" w:rsidRDefault="00CD627E" w:rsidP="00E64E3E">
      <w:pPr>
        <w:spacing w:beforeLines="150" w:line="420" w:lineRule="atLeast"/>
        <w:jc w:val="center"/>
        <w:rPr>
          <w:rFonts w:ascii="黑体" w:eastAsia="黑体" w:hAnsi="Calibri" w:cs="Times New Roman"/>
          <w:sz w:val="36"/>
          <w:szCs w:val="36"/>
        </w:rPr>
      </w:pPr>
      <w:r w:rsidRPr="00755E73">
        <w:rPr>
          <w:rFonts w:ascii="黑体" w:eastAsia="黑体" w:hAnsi="Calibri" w:cs="Times New Roman" w:hint="eastAsia"/>
          <w:sz w:val="36"/>
          <w:szCs w:val="36"/>
        </w:rPr>
        <w:lastRenderedPageBreak/>
        <w:t>苏州市日用化学品行业协会12月25日</w:t>
      </w:r>
    </w:p>
    <w:p w:rsidR="00CD627E" w:rsidRPr="00755E73" w:rsidRDefault="00CD627E" w:rsidP="00CD627E">
      <w:pPr>
        <w:spacing w:line="420" w:lineRule="atLeast"/>
        <w:jc w:val="center"/>
        <w:rPr>
          <w:rFonts w:ascii="黑体" w:eastAsia="黑体" w:hAnsi="Calibri" w:cs="Times New Roman"/>
          <w:sz w:val="36"/>
          <w:szCs w:val="36"/>
        </w:rPr>
      </w:pPr>
      <w:r w:rsidRPr="00755E73">
        <w:rPr>
          <w:rFonts w:ascii="黑体" w:eastAsia="黑体" w:hAnsi="Calibri" w:cs="Times New Roman" w:hint="eastAsia"/>
          <w:sz w:val="36"/>
          <w:szCs w:val="36"/>
        </w:rPr>
        <w:t>二届六次理事会会议纪要</w:t>
      </w:r>
    </w:p>
    <w:p w:rsidR="00CD627E" w:rsidRPr="00EB2B92" w:rsidRDefault="00CD627E" w:rsidP="00CD627E">
      <w:pPr>
        <w:spacing w:line="440" w:lineRule="atLeast"/>
        <w:ind w:firstLineChars="200" w:firstLine="420"/>
        <w:rPr>
          <w:rFonts w:ascii="宋体" w:eastAsia="宋体" w:hAnsi="宋体" w:cs="Times New Roman"/>
          <w:szCs w:val="21"/>
        </w:rPr>
      </w:pPr>
      <w:r w:rsidRPr="00EB2B92">
        <w:rPr>
          <w:rFonts w:ascii="宋体" w:eastAsia="宋体" w:hAnsi="宋体" w:cs="Times New Roman" w:hint="eastAsia"/>
          <w:szCs w:val="21"/>
        </w:rPr>
        <w:t>2015年12月25日苏州市日用化学品行业协会在苏州南亚宾馆召开二届六次理事会会议。会议由常务副会长</w:t>
      </w:r>
      <w:r w:rsidRPr="0083265D">
        <w:rPr>
          <w:rFonts w:ascii="宋体" w:eastAsia="宋体" w:hAnsi="宋体" w:cs="Times New Roman"/>
          <w:szCs w:val="21"/>
        </w:rPr>
        <w:t>（苏州博克企业集团董事长）</w:t>
      </w:r>
      <w:r w:rsidRPr="00EB2B92">
        <w:rPr>
          <w:rFonts w:ascii="宋体" w:eastAsia="宋体" w:hAnsi="宋体" w:cs="Times New Roman" w:hint="eastAsia"/>
          <w:szCs w:val="21"/>
        </w:rPr>
        <w:t>李君图主持</w:t>
      </w:r>
      <w:r w:rsidR="00E065FA">
        <w:rPr>
          <w:rFonts w:ascii="宋体" w:eastAsia="宋体" w:hAnsi="宋体" w:cs="Times New Roman" w:hint="eastAsia"/>
          <w:szCs w:val="21"/>
        </w:rPr>
        <w:t>。</w:t>
      </w:r>
      <w:r w:rsidRPr="0083265D">
        <w:rPr>
          <w:rFonts w:ascii="宋体" w:eastAsia="宋体" w:hAnsi="宋体" w:cs="Times New Roman"/>
          <w:szCs w:val="21"/>
        </w:rPr>
        <w:t>应到理事</w:t>
      </w:r>
      <w:r w:rsidRPr="0083265D">
        <w:rPr>
          <w:rFonts w:ascii="宋体" w:eastAsia="宋体" w:hAnsi="宋体" w:cs="Times New Roman" w:hint="eastAsia"/>
          <w:szCs w:val="21"/>
        </w:rPr>
        <w:t>4</w:t>
      </w:r>
      <w:r>
        <w:rPr>
          <w:rFonts w:ascii="宋体" w:eastAsia="宋体" w:hAnsi="宋体" w:cs="Times New Roman" w:hint="eastAsia"/>
          <w:szCs w:val="21"/>
        </w:rPr>
        <w:t>5</w:t>
      </w:r>
      <w:r w:rsidRPr="0083265D">
        <w:rPr>
          <w:rFonts w:ascii="宋体" w:eastAsia="宋体" w:hAnsi="宋体" w:cs="Times New Roman"/>
          <w:szCs w:val="21"/>
        </w:rPr>
        <w:t>人，实到理事</w:t>
      </w:r>
      <w:r w:rsidRPr="0083265D">
        <w:rPr>
          <w:rFonts w:ascii="宋体" w:eastAsia="宋体" w:hAnsi="宋体" w:cs="Times New Roman" w:hint="eastAsia"/>
          <w:szCs w:val="21"/>
        </w:rPr>
        <w:t>4</w:t>
      </w:r>
      <w:r>
        <w:rPr>
          <w:rFonts w:ascii="宋体" w:eastAsia="宋体" w:hAnsi="宋体" w:cs="Times New Roman" w:hint="eastAsia"/>
          <w:szCs w:val="21"/>
        </w:rPr>
        <w:t>2</w:t>
      </w:r>
      <w:r w:rsidRPr="0083265D">
        <w:rPr>
          <w:rFonts w:ascii="宋体" w:eastAsia="宋体" w:hAnsi="宋体" w:cs="Times New Roman"/>
          <w:szCs w:val="21"/>
        </w:rPr>
        <w:t>人，</w:t>
      </w:r>
      <w:r w:rsidRPr="00EB2B92">
        <w:rPr>
          <w:rFonts w:ascii="宋体" w:eastAsia="宋体" w:hAnsi="宋体" w:cs="Times New Roman" w:hint="eastAsia"/>
          <w:szCs w:val="21"/>
        </w:rPr>
        <w:t>超过2/3，符合章程</w:t>
      </w:r>
      <w:r w:rsidR="00B908CC">
        <w:rPr>
          <w:rFonts w:ascii="宋体" w:eastAsia="宋体" w:hAnsi="宋体" w:cs="Times New Roman" w:hint="eastAsia"/>
          <w:szCs w:val="21"/>
        </w:rPr>
        <w:t>要求，会议有效。本会副会长、苏州市消费者权益保护委员会戴林坤</w:t>
      </w:r>
      <w:r w:rsidRPr="00EB2B92">
        <w:rPr>
          <w:rFonts w:ascii="宋体" w:eastAsia="宋体" w:hAnsi="宋体" w:cs="Times New Roman" w:hint="eastAsia"/>
          <w:szCs w:val="21"/>
        </w:rPr>
        <w:t>出席会议。</w:t>
      </w:r>
    </w:p>
    <w:p w:rsidR="000621CF" w:rsidRDefault="00CD627E" w:rsidP="00CD627E">
      <w:pPr>
        <w:spacing w:line="440" w:lineRule="atLeast"/>
        <w:ind w:firstLineChars="200" w:firstLine="420"/>
        <w:rPr>
          <w:rFonts w:ascii="宋体" w:eastAsia="宋体" w:hAnsi="宋体" w:cs="Times New Roman"/>
          <w:szCs w:val="21"/>
        </w:rPr>
      </w:pPr>
      <w:r w:rsidRPr="00EB2B92">
        <w:rPr>
          <w:rFonts w:ascii="宋体" w:eastAsia="宋体" w:hAnsi="宋体" w:cs="Times New Roman" w:hint="eastAsia"/>
          <w:szCs w:val="21"/>
        </w:rPr>
        <w:t>苏州日化协会副会长兼秘书长吴国炎做</w:t>
      </w:r>
      <w:r w:rsidR="000621CF">
        <w:rPr>
          <w:rFonts w:ascii="宋体" w:eastAsia="宋体" w:hAnsi="宋体" w:cs="Times New Roman" w:hint="eastAsia"/>
          <w:szCs w:val="21"/>
        </w:rPr>
        <w:t>《</w:t>
      </w:r>
      <w:r w:rsidRPr="00EB2B92">
        <w:rPr>
          <w:rFonts w:ascii="宋体" w:eastAsia="宋体" w:hAnsi="宋体" w:cs="Times New Roman" w:hint="eastAsia"/>
          <w:szCs w:val="21"/>
        </w:rPr>
        <w:t>2015年工作汇报</w:t>
      </w:r>
      <w:r w:rsidR="000621CF">
        <w:rPr>
          <w:rFonts w:ascii="宋体" w:eastAsia="宋体" w:hAnsi="宋体" w:cs="Times New Roman" w:hint="eastAsia"/>
          <w:szCs w:val="21"/>
        </w:rPr>
        <w:t>2016年工作建议》：</w:t>
      </w:r>
      <w:r w:rsidRPr="00EB2B92">
        <w:rPr>
          <w:rFonts w:ascii="宋体" w:eastAsia="宋体" w:hAnsi="宋体" w:cs="Times New Roman" w:hint="eastAsia"/>
          <w:szCs w:val="21"/>
        </w:rPr>
        <w:t xml:space="preserve">介绍了苏州市2015年1-10月52家规模以上日化行业工业企业主要经济指标 </w:t>
      </w:r>
      <w:r>
        <w:rPr>
          <w:rFonts w:ascii="宋体" w:eastAsia="宋体" w:hAnsi="宋体" w:cs="Times New Roman" w:hint="eastAsia"/>
          <w:szCs w:val="21"/>
        </w:rPr>
        <w:t>，</w:t>
      </w:r>
      <w:r w:rsidR="000621CF">
        <w:rPr>
          <w:rFonts w:ascii="宋体" w:eastAsia="宋体" w:hAnsi="宋体" w:cs="Times New Roman" w:hint="eastAsia"/>
          <w:szCs w:val="21"/>
        </w:rPr>
        <w:t>汇报</w:t>
      </w:r>
      <w:r w:rsidRPr="00EB2B92">
        <w:rPr>
          <w:rFonts w:ascii="宋体" w:eastAsia="宋体" w:hAnsi="宋体" w:cs="Times New Roman" w:hint="eastAsia"/>
          <w:szCs w:val="21"/>
        </w:rPr>
        <w:t>2015的主要工作1.积极宣传有关法规，发挥行业协会的纽带桥梁作用；2. 积极反映企业诉求，维护企业合法权益；3.积极参加行业交流活动，发挥信息资源共享作用； 4. 为会员单位服务，为行业发展服务；5.接受政府委托，做好有关工作； 6.加强行业自律，规范秘书处工作</w:t>
      </w:r>
      <w:r w:rsidR="000621CF">
        <w:rPr>
          <w:rFonts w:ascii="宋体" w:eastAsia="宋体" w:hAnsi="宋体" w:cs="Times New Roman" w:hint="eastAsia"/>
          <w:szCs w:val="21"/>
        </w:rPr>
        <w:t>并</w:t>
      </w:r>
      <w:r w:rsidRPr="00EB2B92">
        <w:rPr>
          <w:rFonts w:ascii="宋体" w:eastAsia="宋体" w:hAnsi="宋体" w:cs="Times New Roman" w:hint="eastAsia"/>
          <w:szCs w:val="21"/>
        </w:rPr>
        <w:t>对2016年的工作提出了建议意见1.搞好年报统计、编制十三五发展规划；2.加强法务工作，执行相关法规；3.培育民族品牌，实施名牌战略；4.科技驱动深入实施，推动行业可持续发展；5.积极参加行业活动，发挥信息资源作用6.组织评选表彰活动，激励先进，助推</w:t>
      </w:r>
      <w:r>
        <w:rPr>
          <w:rFonts w:ascii="宋体" w:eastAsia="宋体" w:hAnsi="宋体" w:cs="Times New Roman" w:hint="eastAsia"/>
          <w:szCs w:val="21"/>
        </w:rPr>
        <w:t>行业</w:t>
      </w:r>
      <w:r w:rsidRPr="00EB2B92">
        <w:rPr>
          <w:rFonts w:ascii="宋体" w:eastAsia="宋体" w:hAnsi="宋体" w:cs="Times New Roman" w:hint="eastAsia"/>
          <w:szCs w:val="21"/>
        </w:rPr>
        <w:t>发展；6加强秘书处</w:t>
      </w:r>
      <w:r>
        <w:rPr>
          <w:rFonts w:ascii="宋体" w:eastAsia="宋体" w:hAnsi="宋体" w:cs="Times New Roman" w:hint="eastAsia"/>
          <w:szCs w:val="21"/>
        </w:rPr>
        <w:t>建设</w:t>
      </w:r>
      <w:r w:rsidRPr="00EB2B92">
        <w:rPr>
          <w:rFonts w:ascii="宋体" w:eastAsia="宋体" w:hAnsi="宋体" w:cs="Times New Roman" w:hint="eastAsia"/>
          <w:szCs w:val="21"/>
        </w:rPr>
        <w:t>，提高服务能力。</w:t>
      </w:r>
    </w:p>
    <w:p w:rsidR="00CD627E" w:rsidRPr="00EB2B92" w:rsidRDefault="00CD627E" w:rsidP="00CD627E">
      <w:pPr>
        <w:spacing w:line="440" w:lineRule="atLeast"/>
        <w:ind w:firstLineChars="200" w:firstLine="420"/>
        <w:rPr>
          <w:rFonts w:ascii="宋体" w:eastAsia="宋体" w:hAnsi="宋体" w:cs="Times New Roman"/>
          <w:szCs w:val="21"/>
        </w:rPr>
      </w:pPr>
      <w:r w:rsidRPr="00EB2B92">
        <w:rPr>
          <w:rFonts w:ascii="宋体" w:eastAsia="宋体" w:hAnsi="宋体" w:cs="Times New Roman" w:hint="eastAsia"/>
          <w:szCs w:val="21"/>
        </w:rPr>
        <w:t>本会副秘书长王燕作了</w:t>
      </w:r>
      <w:r w:rsidR="000621CF">
        <w:rPr>
          <w:rFonts w:ascii="宋体" w:eastAsia="宋体" w:hAnsi="宋体" w:cs="Times New Roman" w:hint="eastAsia"/>
          <w:szCs w:val="21"/>
        </w:rPr>
        <w:t>《</w:t>
      </w:r>
      <w:r w:rsidRPr="00EB2B92">
        <w:rPr>
          <w:rFonts w:ascii="宋体" w:eastAsia="宋体" w:hAnsi="宋体" w:cs="Times New Roman" w:hint="eastAsia"/>
          <w:szCs w:val="21"/>
        </w:rPr>
        <w:t>苏州日化2015年1-11月的财务收支</w:t>
      </w:r>
      <w:r w:rsidR="000621CF">
        <w:rPr>
          <w:rFonts w:ascii="宋体" w:eastAsia="宋体" w:hAnsi="宋体" w:cs="Times New Roman" w:hint="eastAsia"/>
          <w:szCs w:val="21"/>
        </w:rPr>
        <w:t>》</w:t>
      </w:r>
      <w:r w:rsidRPr="00EB2B92">
        <w:rPr>
          <w:rFonts w:ascii="宋体" w:eastAsia="宋体" w:hAnsi="宋体" w:cs="Times New Roman" w:hint="eastAsia"/>
          <w:szCs w:val="21"/>
        </w:rPr>
        <w:t>报告。</w:t>
      </w:r>
    </w:p>
    <w:p w:rsidR="00CD627E" w:rsidRPr="00EB2B92" w:rsidRDefault="00CD627E" w:rsidP="00CD627E">
      <w:pPr>
        <w:spacing w:line="440" w:lineRule="atLeast"/>
        <w:ind w:firstLineChars="200" w:firstLine="420"/>
        <w:rPr>
          <w:rFonts w:ascii="宋体" w:eastAsia="宋体" w:hAnsi="宋体" w:cs="Times New Roman"/>
          <w:szCs w:val="21"/>
        </w:rPr>
      </w:pPr>
      <w:r w:rsidRPr="00EB2B92">
        <w:rPr>
          <w:rFonts w:ascii="宋体" w:eastAsia="宋体" w:hAnsi="宋体" w:cs="Times New Roman" w:hint="eastAsia"/>
          <w:szCs w:val="21"/>
        </w:rPr>
        <w:t>本会副秘书长陈晟对2015年行业协会组织情况进行了通报，</w:t>
      </w:r>
      <w:r w:rsidR="000621CF">
        <w:rPr>
          <w:rFonts w:ascii="宋体" w:eastAsia="宋体" w:hAnsi="宋体" w:cs="Times New Roman" w:hint="eastAsia"/>
          <w:szCs w:val="21"/>
        </w:rPr>
        <w:t>新入会企业9家</w:t>
      </w:r>
      <w:r w:rsidRPr="00EB2B92">
        <w:rPr>
          <w:rFonts w:ascii="宋体" w:eastAsia="宋体" w:hAnsi="宋体" w:cs="Times New Roman" w:hint="eastAsia"/>
          <w:szCs w:val="21"/>
        </w:rPr>
        <w:t>，</w:t>
      </w:r>
      <w:r w:rsidR="000621CF">
        <w:rPr>
          <w:rFonts w:ascii="宋体" w:eastAsia="宋体" w:hAnsi="宋体" w:cs="Times New Roman" w:hint="eastAsia"/>
          <w:szCs w:val="21"/>
        </w:rPr>
        <w:t>退会4家</w:t>
      </w:r>
      <w:r>
        <w:rPr>
          <w:rFonts w:ascii="宋体" w:eastAsia="宋体" w:hAnsi="宋体" w:cs="Times New Roman" w:hint="eastAsia"/>
          <w:szCs w:val="21"/>
        </w:rPr>
        <w:t>。</w:t>
      </w:r>
      <w:r w:rsidRPr="00EB2B92">
        <w:rPr>
          <w:rFonts w:ascii="宋体" w:eastAsia="宋体" w:hAnsi="宋体" w:cs="Times New Roman" w:hint="eastAsia"/>
          <w:szCs w:val="21"/>
        </w:rPr>
        <w:t>苏州安特化妆有限公司</w:t>
      </w:r>
      <w:r>
        <w:rPr>
          <w:rFonts w:ascii="宋体" w:eastAsia="宋体" w:hAnsi="宋体" w:cs="Times New Roman" w:hint="eastAsia"/>
          <w:szCs w:val="21"/>
        </w:rPr>
        <w:t>李继承总经理、</w:t>
      </w:r>
      <w:r w:rsidRPr="00EB2B92">
        <w:rPr>
          <w:rFonts w:ascii="宋体" w:eastAsia="宋体" w:hAnsi="宋体" w:cs="Times New Roman" w:hint="eastAsia"/>
          <w:szCs w:val="21"/>
        </w:rPr>
        <w:t>士齐生物研发中心（苏州工业园区）有限</w:t>
      </w:r>
      <w:r>
        <w:rPr>
          <w:rFonts w:ascii="宋体" w:eastAsia="宋体" w:hAnsi="宋体" w:cs="Times New Roman" w:hint="eastAsia"/>
          <w:szCs w:val="21"/>
        </w:rPr>
        <w:t>总经理林莉、</w:t>
      </w:r>
      <w:r w:rsidRPr="00EB2B92">
        <w:rPr>
          <w:rFonts w:ascii="宋体" w:eastAsia="宋体" w:hAnsi="宋体" w:cs="Times New Roman" w:hint="eastAsia"/>
          <w:szCs w:val="21"/>
        </w:rPr>
        <w:t>苏州尚美国际化妆品有限公司尤文兰</w:t>
      </w:r>
      <w:r>
        <w:rPr>
          <w:rFonts w:ascii="宋体" w:eastAsia="宋体" w:hAnsi="宋体" w:cs="Times New Roman" w:hint="eastAsia"/>
          <w:szCs w:val="21"/>
        </w:rPr>
        <w:t>总监</w:t>
      </w:r>
      <w:r w:rsidRPr="00EB2B92">
        <w:rPr>
          <w:rFonts w:ascii="宋体" w:eastAsia="宋体" w:hAnsi="宋体" w:cs="Times New Roman" w:hint="eastAsia"/>
          <w:szCs w:val="21"/>
        </w:rPr>
        <w:t>、莹特丽科技（苏州工业园区）有限公司唐亚莲</w:t>
      </w:r>
      <w:r>
        <w:rPr>
          <w:rFonts w:ascii="宋体" w:eastAsia="宋体" w:hAnsi="宋体" w:cs="Times New Roman" w:hint="eastAsia"/>
          <w:szCs w:val="21"/>
        </w:rPr>
        <w:t>总监</w:t>
      </w:r>
      <w:r w:rsidRPr="00EB2B92">
        <w:rPr>
          <w:rFonts w:ascii="宋体" w:eastAsia="宋体" w:hAnsi="宋体" w:cs="Times New Roman" w:hint="eastAsia"/>
          <w:szCs w:val="21"/>
        </w:rPr>
        <w:t>、苏州珈华生化有限公司胡茵总监、蔻诗曼嘉化妆品（苏州）有限公司夫宣淙副总经理等作了交流。徐之伟会长作了总结讲话，感谢吴秘书的辛</w:t>
      </w:r>
      <w:r w:rsidR="000621CF">
        <w:rPr>
          <w:rFonts w:ascii="宋体" w:eastAsia="宋体" w:hAnsi="宋体" w:cs="Times New Roman" w:hint="eastAsia"/>
          <w:szCs w:val="21"/>
        </w:rPr>
        <w:t>勤</w:t>
      </w:r>
      <w:r w:rsidRPr="00EB2B92">
        <w:rPr>
          <w:rFonts w:ascii="宋体" w:eastAsia="宋体" w:hAnsi="宋体" w:cs="Times New Roman" w:hint="eastAsia"/>
          <w:szCs w:val="21"/>
        </w:rPr>
        <w:t>付出，对当今日化生产企业的发展</w:t>
      </w:r>
      <w:r w:rsidR="000621CF">
        <w:rPr>
          <w:rFonts w:ascii="宋体" w:eastAsia="宋体" w:hAnsi="宋体" w:cs="Times New Roman" w:hint="eastAsia"/>
          <w:szCs w:val="21"/>
        </w:rPr>
        <w:t>提</w:t>
      </w:r>
      <w:r w:rsidRPr="00EB2B92">
        <w:rPr>
          <w:rFonts w:ascii="宋体" w:eastAsia="宋体" w:hAnsi="宋体" w:cs="Times New Roman" w:hint="eastAsia"/>
          <w:szCs w:val="21"/>
        </w:rPr>
        <w:t>出了自己的见解。</w:t>
      </w:r>
    </w:p>
    <w:p w:rsidR="00CD627E" w:rsidRPr="00EB2B92" w:rsidRDefault="000621CF" w:rsidP="00CD627E">
      <w:pPr>
        <w:spacing w:line="440" w:lineRule="atLeast"/>
        <w:ind w:firstLineChars="200" w:firstLine="420"/>
        <w:rPr>
          <w:rFonts w:ascii="宋体" w:eastAsia="宋体" w:hAnsi="宋体" w:cs="Times New Roman"/>
          <w:szCs w:val="21"/>
        </w:rPr>
      </w:pPr>
      <w:r>
        <w:rPr>
          <w:rFonts w:ascii="宋体" w:eastAsia="宋体" w:hAnsi="宋体" w:cs="Times New Roman" w:hint="eastAsia"/>
          <w:szCs w:val="21"/>
        </w:rPr>
        <w:t>各位理事</w:t>
      </w:r>
      <w:r w:rsidR="00CD627E" w:rsidRPr="00EB2B92">
        <w:rPr>
          <w:rFonts w:ascii="宋体" w:eastAsia="宋体" w:hAnsi="宋体" w:cs="Times New Roman" w:hint="eastAsia"/>
          <w:szCs w:val="21"/>
        </w:rPr>
        <w:t>对吴国炎秘书长2015年工作汇报及</w:t>
      </w:r>
      <w:r w:rsidR="00CD627E">
        <w:rPr>
          <w:rFonts w:ascii="宋体" w:eastAsia="宋体" w:hAnsi="宋体" w:cs="Times New Roman" w:hint="eastAsia"/>
          <w:szCs w:val="21"/>
        </w:rPr>
        <w:t>20</w:t>
      </w:r>
      <w:r w:rsidR="00CD627E" w:rsidRPr="00EB2B92">
        <w:rPr>
          <w:rFonts w:ascii="宋体" w:eastAsia="宋体" w:hAnsi="宋体" w:cs="Times New Roman" w:hint="eastAsia"/>
          <w:szCs w:val="21"/>
        </w:rPr>
        <w:t>16年的建议意见表示赞同，一致同意增补苏州安特化妆品为常务理事单位，士齐生物研发中心（苏州工业园区）有限公司为理事单位。</w:t>
      </w:r>
    </w:p>
    <w:p w:rsidR="00EB6299" w:rsidRDefault="00A36903" w:rsidP="00E64E3E">
      <w:pPr>
        <w:spacing w:afterLines="100"/>
        <w:rPr>
          <w:rFonts w:ascii="Calibri" w:eastAsia="宋体" w:hAnsi="Calibri" w:cs="Times New Roman"/>
        </w:rPr>
      </w:pPr>
      <w:r>
        <w:rPr>
          <w:rFonts w:ascii="宋体" w:eastAsia="宋体" w:hAnsi="宋体" w:cs="Times New Roman" w:hint="eastAsia"/>
          <w:szCs w:val="21"/>
        </w:rPr>
        <w:t xml:space="preserve">　　</w:t>
      </w:r>
      <w:r w:rsidR="00CD627E" w:rsidRPr="00EB2B92">
        <w:rPr>
          <w:rFonts w:ascii="宋体" w:eastAsia="宋体" w:hAnsi="宋体" w:cs="Times New Roman" w:hint="eastAsia"/>
          <w:szCs w:val="21"/>
        </w:rPr>
        <w:t xml:space="preserve">会议完成了各项议程，开得圆满成功。 </w:t>
      </w:r>
      <w:r w:rsidR="00CD627E" w:rsidRPr="003D6867">
        <w:rPr>
          <w:rFonts w:ascii="宋体" w:eastAsia="宋体" w:hAnsi="宋体" w:cs="Times New Roman" w:hint="eastAsia"/>
          <w:sz w:val="24"/>
        </w:rPr>
        <w:t xml:space="preserve"> </w:t>
      </w:r>
      <w:r>
        <w:rPr>
          <w:rFonts w:ascii="宋体" w:eastAsia="宋体" w:hAnsi="宋体" w:cs="Times New Roman" w:hint="eastAsia"/>
          <w:sz w:val="24"/>
        </w:rPr>
        <w:t xml:space="preserve">               </w:t>
      </w:r>
      <w:r w:rsidR="00CD627E">
        <w:rPr>
          <w:rFonts w:ascii="宋体" w:eastAsia="宋体" w:hAnsi="宋体" w:cs="Times New Roman" w:hint="eastAsia"/>
          <w:sz w:val="24"/>
        </w:rPr>
        <w:t xml:space="preserve"> </w:t>
      </w:r>
      <w:r w:rsidR="00CD627E" w:rsidRPr="00BC7B73">
        <w:rPr>
          <w:rFonts w:ascii="Calibri" w:eastAsia="宋体" w:hAnsi="Calibri" w:cs="Times New Roman" w:hint="eastAsia"/>
        </w:rPr>
        <w:t xml:space="preserve"> </w:t>
      </w:r>
      <w:r w:rsidR="00CD627E">
        <w:rPr>
          <w:rFonts w:ascii="Calibri" w:eastAsia="宋体" w:hAnsi="Calibri" w:cs="Times New Roman" w:hint="eastAsia"/>
        </w:rPr>
        <w:t>（日化协会秘书处）</w:t>
      </w:r>
    </w:p>
    <w:p w:rsidR="008E22E9" w:rsidRPr="00213CF4" w:rsidRDefault="008E22E9" w:rsidP="008E22E9">
      <w:pPr>
        <w:jc w:val="center"/>
        <w:rPr>
          <w:rFonts w:ascii="黑体" w:eastAsia="黑体" w:hAnsi="黑体"/>
          <w:bCs/>
          <w:sz w:val="36"/>
          <w:szCs w:val="36"/>
        </w:rPr>
      </w:pPr>
      <w:r w:rsidRPr="00213CF4">
        <w:rPr>
          <w:rFonts w:ascii="黑体" w:eastAsia="黑体" w:hAnsi="黑体" w:hint="eastAsia"/>
          <w:bCs/>
          <w:sz w:val="36"/>
          <w:szCs w:val="36"/>
        </w:rPr>
        <w:lastRenderedPageBreak/>
        <w:t>苏州市日用化学品行业协会二届六次理事会议</w:t>
      </w:r>
    </w:p>
    <w:p w:rsidR="008E22E9" w:rsidRPr="00213CF4" w:rsidRDefault="008E22E9" w:rsidP="008E22E9">
      <w:pPr>
        <w:jc w:val="center"/>
        <w:rPr>
          <w:rFonts w:ascii="黑体" w:eastAsia="黑体" w:hAnsi="黑体"/>
          <w:bCs/>
          <w:sz w:val="36"/>
          <w:szCs w:val="36"/>
        </w:rPr>
      </w:pPr>
      <w:r w:rsidRPr="00213CF4">
        <w:rPr>
          <w:rFonts w:ascii="黑体" w:eastAsia="黑体" w:hAnsi="黑体" w:hint="eastAsia"/>
          <w:bCs/>
          <w:sz w:val="36"/>
          <w:szCs w:val="36"/>
        </w:rPr>
        <w:t>2015年工作汇报  2016年工作建议(摘要）</w:t>
      </w:r>
    </w:p>
    <w:p w:rsidR="008E22E9" w:rsidRPr="00B54AAC" w:rsidRDefault="008E22E9" w:rsidP="00E64E3E">
      <w:pPr>
        <w:spacing w:beforeLines="50" w:afterLines="50"/>
        <w:jc w:val="center"/>
        <w:rPr>
          <w:rFonts w:ascii="宋体" w:hAnsi="宋体"/>
          <w:b/>
          <w:bCs/>
          <w:sz w:val="28"/>
          <w:szCs w:val="24"/>
        </w:rPr>
      </w:pPr>
      <w:r w:rsidRPr="00B54AAC">
        <w:rPr>
          <w:rFonts w:ascii="宋体" w:hAnsi="宋体" w:hint="eastAsia"/>
          <w:b/>
          <w:bCs/>
          <w:sz w:val="28"/>
          <w:szCs w:val="24"/>
        </w:rPr>
        <w:t>吴</w:t>
      </w:r>
      <w:r w:rsidR="00B54AAC" w:rsidRPr="00B54AAC">
        <w:rPr>
          <w:rFonts w:ascii="宋体" w:hAnsi="宋体" w:hint="eastAsia"/>
          <w:b/>
          <w:bCs/>
          <w:sz w:val="28"/>
          <w:szCs w:val="24"/>
        </w:rPr>
        <w:t xml:space="preserve"> </w:t>
      </w:r>
      <w:r w:rsidRPr="00B54AAC">
        <w:rPr>
          <w:rFonts w:ascii="宋体" w:hAnsi="宋体" w:hint="eastAsia"/>
          <w:b/>
          <w:bCs/>
          <w:sz w:val="28"/>
          <w:szCs w:val="24"/>
        </w:rPr>
        <w:t>国</w:t>
      </w:r>
      <w:r w:rsidR="00B54AAC" w:rsidRPr="00B54AAC">
        <w:rPr>
          <w:rFonts w:ascii="宋体" w:hAnsi="宋体" w:hint="eastAsia"/>
          <w:b/>
          <w:bCs/>
          <w:sz w:val="28"/>
          <w:szCs w:val="24"/>
        </w:rPr>
        <w:t xml:space="preserve"> </w:t>
      </w:r>
      <w:r w:rsidRPr="00B54AAC">
        <w:rPr>
          <w:rFonts w:ascii="宋体" w:hAnsi="宋体" w:hint="eastAsia"/>
          <w:b/>
          <w:bCs/>
          <w:sz w:val="28"/>
          <w:szCs w:val="24"/>
        </w:rPr>
        <w:t>炎</w:t>
      </w:r>
    </w:p>
    <w:p w:rsidR="008E22E9" w:rsidRPr="00213CF4" w:rsidRDefault="008E22E9" w:rsidP="008E22E9">
      <w:pPr>
        <w:spacing w:line="440" w:lineRule="atLeast"/>
        <w:rPr>
          <w:rFonts w:asciiTheme="minorEastAsia" w:hAnsiTheme="minorEastAsia"/>
          <w:bCs/>
          <w:szCs w:val="21"/>
        </w:rPr>
      </w:pPr>
      <w:r w:rsidRPr="00213CF4">
        <w:rPr>
          <w:rFonts w:asciiTheme="minorEastAsia" w:hAnsiTheme="minorEastAsia" w:hint="eastAsia"/>
          <w:bCs/>
          <w:szCs w:val="21"/>
        </w:rPr>
        <w:t>各位理事、各位代表：</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大家好！</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今天协会理事汇聚一起，总结交流，共同商议行业协会工作。对各位百忙之中的到来，表示热烈欢迎与感谢！</w:t>
      </w:r>
    </w:p>
    <w:p w:rsidR="008E22E9" w:rsidRPr="00213CF4" w:rsidRDefault="008E22E9" w:rsidP="008E22E9">
      <w:pPr>
        <w:spacing w:line="440" w:lineRule="atLeast"/>
        <w:ind w:firstLineChars="200" w:firstLine="420"/>
        <w:jc w:val="center"/>
        <w:rPr>
          <w:rFonts w:asciiTheme="minorEastAsia" w:hAnsiTheme="minorEastAsia"/>
          <w:bCs/>
          <w:szCs w:val="21"/>
        </w:rPr>
      </w:pPr>
      <w:r w:rsidRPr="00213CF4">
        <w:rPr>
          <w:rFonts w:asciiTheme="minorEastAsia" w:hAnsiTheme="minorEastAsia" w:hint="eastAsia"/>
          <w:bCs/>
          <w:szCs w:val="21"/>
        </w:rPr>
        <w:t>（一）</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首先汇报：苏州市2015年1—10月52家规模以上日化行业工业企业主要经济指标：苏州市规模以上日化企业52家为全省129家的40.31%，1—10月工业总产值147.1亿元，增长5.59%，为全省304.89亿元的48.25%。其中化妆品23家为全省34家的67.65%，1—10月工业总产值129.4亿元，增长7.01%（高于全省6.83百分点），为全省159.57亿元的81.1%；香料香精增长0.44%，肥皂洗涤、口腔用品、其他日化分别下降4.08%，27.27%，19.1%。</w:t>
      </w:r>
    </w:p>
    <w:p w:rsidR="008E22E9" w:rsidRPr="00213CF4" w:rsidRDefault="008E22E9" w:rsidP="008E22E9">
      <w:pPr>
        <w:spacing w:line="440" w:lineRule="atLeast"/>
        <w:ind w:firstLineChars="200" w:firstLine="420"/>
        <w:jc w:val="center"/>
        <w:rPr>
          <w:rFonts w:asciiTheme="minorEastAsia" w:hAnsiTheme="minorEastAsia"/>
          <w:bCs/>
          <w:szCs w:val="21"/>
        </w:rPr>
      </w:pPr>
      <w:r w:rsidRPr="00213CF4">
        <w:rPr>
          <w:rFonts w:asciiTheme="minorEastAsia" w:hAnsiTheme="minorEastAsia" w:hint="eastAsia"/>
          <w:bCs/>
          <w:szCs w:val="21"/>
        </w:rPr>
        <w:t>（二）</w:t>
      </w:r>
    </w:p>
    <w:p w:rsidR="008E22E9" w:rsidRPr="00213CF4" w:rsidRDefault="008E22E9" w:rsidP="008E22E9">
      <w:pPr>
        <w:spacing w:line="440" w:lineRule="atLeast"/>
        <w:ind w:firstLineChars="200" w:firstLine="422"/>
        <w:rPr>
          <w:rFonts w:asciiTheme="minorEastAsia" w:hAnsiTheme="minorEastAsia"/>
          <w:b/>
          <w:szCs w:val="21"/>
        </w:rPr>
      </w:pPr>
      <w:r w:rsidRPr="00213CF4">
        <w:rPr>
          <w:rFonts w:asciiTheme="minorEastAsia" w:hAnsiTheme="minorEastAsia" w:hint="eastAsia"/>
          <w:b/>
          <w:szCs w:val="21"/>
        </w:rPr>
        <w:t>现在我将2015年主要工作汇报如下：</w:t>
      </w:r>
    </w:p>
    <w:p w:rsidR="008E22E9" w:rsidRPr="00213CF4" w:rsidRDefault="008E22E9" w:rsidP="008E22E9">
      <w:pPr>
        <w:pStyle w:val="1"/>
        <w:spacing w:line="440" w:lineRule="atLeast"/>
        <w:ind w:firstLine="422"/>
        <w:rPr>
          <w:rFonts w:asciiTheme="minorEastAsia" w:eastAsiaTheme="minorEastAsia" w:hAnsiTheme="minorEastAsia"/>
          <w:b/>
          <w:szCs w:val="21"/>
        </w:rPr>
      </w:pPr>
      <w:r w:rsidRPr="00213CF4">
        <w:rPr>
          <w:rFonts w:asciiTheme="minorEastAsia" w:eastAsiaTheme="minorEastAsia" w:hAnsiTheme="minorEastAsia" w:hint="eastAsia"/>
          <w:b/>
          <w:szCs w:val="21"/>
        </w:rPr>
        <w:t>一、积极宣传有关法规  发挥行业协会的纽带桥梁作用</w:t>
      </w:r>
    </w:p>
    <w:p w:rsidR="008E22E9" w:rsidRPr="00213CF4" w:rsidRDefault="008E22E9" w:rsidP="008E22E9">
      <w:pPr>
        <w:pStyle w:val="1"/>
        <w:spacing w:line="440" w:lineRule="atLeast"/>
        <w:rPr>
          <w:rFonts w:asciiTheme="minorEastAsia" w:eastAsiaTheme="minorEastAsia" w:hAnsiTheme="minorEastAsia"/>
          <w:bCs/>
          <w:szCs w:val="21"/>
        </w:rPr>
      </w:pPr>
      <w:r w:rsidRPr="00213CF4">
        <w:rPr>
          <w:rFonts w:asciiTheme="minorEastAsia" w:eastAsiaTheme="minorEastAsia" w:hAnsiTheme="minorEastAsia" w:hint="eastAsia"/>
          <w:bCs/>
          <w:szCs w:val="21"/>
        </w:rPr>
        <w:t>1、日化行业是监管严格行业，食药局、质监局、工商局、县区的市场监督局、还有一些个人，都在监管，我们行业协会积极宣传有关法规，避免企业不了解规定而造成经济损失。2015年转发有关文件21份，我们充分运用邮件、网站、微信等形式以最快速度传递到会员企业。</w:t>
      </w:r>
    </w:p>
    <w:p w:rsidR="008E22E9" w:rsidRPr="00213CF4" w:rsidRDefault="008E22E9" w:rsidP="008E22E9">
      <w:pPr>
        <w:pStyle w:val="1"/>
        <w:spacing w:line="440" w:lineRule="atLeast"/>
        <w:ind w:firstLine="422"/>
        <w:rPr>
          <w:rFonts w:asciiTheme="minorEastAsia" w:eastAsiaTheme="minorEastAsia" w:hAnsiTheme="minorEastAsia"/>
          <w:b/>
          <w:szCs w:val="21"/>
        </w:rPr>
      </w:pPr>
      <w:r w:rsidRPr="00213CF4">
        <w:rPr>
          <w:rFonts w:asciiTheme="minorEastAsia" w:eastAsiaTheme="minorEastAsia" w:hAnsiTheme="minorEastAsia" w:hint="eastAsia"/>
          <w:b/>
          <w:szCs w:val="21"/>
        </w:rPr>
        <w:t>二、积极反映企业诉求  维护企业合法权益</w:t>
      </w:r>
    </w:p>
    <w:p w:rsidR="008E22E9" w:rsidRPr="00213CF4" w:rsidRDefault="008E22E9" w:rsidP="008E22E9">
      <w:pPr>
        <w:pStyle w:val="1"/>
        <w:spacing w:line="440" w:lineRule="atLeast"/>
        <w:rPr>
          <w:rFonts w:asciiTheme="minorEastAsia" w:eastAsiaTheme="minorEastAsia" w:hAnsiTheme="minorEastAsia"/>
          <w:bCs/>
          <w:szCs w:val="21"/>
        </w:rPr>
      </w:pPr>
      <w:r w:rsidRPr="00213CF4">
        <w:rPr>
          <w:rFonts w:asciiTheme="minorEastAsia" w:eastAsiaTheme="minorEastAsia" w:hAnsiTheme="minorEastAsia" w:hint="eastAsia"/>
          <w:bCs/>
          <w:szCs w:val="21"/>
        </w:rPr>
        <w:t>行业协会要积极宣传，贯彻执行国家法律法规，要加强行业自律，同时也要维护会员企业合法权益，这方面主要工作：</w:t>
      </w:r>
    </w:p>
    <w:p w:rsidR="008E22E9" w:rsidRPr="00213CF4" w:rsidRDefault="008E22E9" w:rsidP="008E22E9">
      <w:pPr>
        <w:pStyle w:val="1"/>
        <w:spacing w:line="440" w:lineRule="atLeast"/>
        <w:rPr>
          <w:rFonts w:asciiTheme="minorEastAsia" w:eastAsiaTheme="minorEastAsia" w:hAnsiTheme="minorEastAsia"/>
          <w:bCs/>
          <w:szCs w:val="21"/>
        </w:rPr>
      </w:pPr>
      <w:r w:rsidRPr="00213CF4">
        <w:rPr>
          <w:rFonts w:asciiTheme="minorEastAsia" w:eastAsiaTheme="minorEastAsia" w:hAnsiTheme="minorEastAsia" w:hint="eastAsia"/>
          <w:bCs/>
          <w:szCs w:val="21"/>
        </w:rPr>
        <w:t>1、2015年1月14日在江苏奇力康药业公司，召开《消毒产品生产企业卫生规范（讨论稿）座谈会》，秘书处根据大家意见汇总了16条具体建议意见（条款、问题、建议），</w:t>
      </w:r>
      <w:r w:rsidRPr="00213CF4">
        <w:rPr>
          <w:rFonts w:asciiTheme="minorEastAsia" w:eastAsiaTheme="minorEastAsia" w:hAnsiTheme="minorEastAsia" w:hint="eastAsia"/>
          <w:bCs/>
          <w:szCs w:val="21"/>
        </w:rPr>
        <w:lastRenderedPageBreak/>
        <w:t>以江苏日化协会名义于1月20日上报国家卫生计生委，抄报省、市卫生监督所。</w:t>
      </w:r>
    </w:p>
    <w:p w:rsidR="008E22E9" w:rsidRPr="00213CF4" w:rsidRDefault="008E22E9" w:rsidP="008E22E9">
      <w:pPr>
        <w:pStyle w:val="1"/>
        <w:spacing w:line="440" w:lineRule="atLeast"/>
        <w:rPr>
          <w:rFonts w:asciiTheme="minorEastAsia" w:eastAsiaTheme="minorEastAsia" w:hAnsiTheme="minorEastAsia"/>
          <w:bCs/>
          <w:szCs w:val="21"/>
        </w:rPr>
      </w:pPr>
      <w:r w:rsidRPr="00213CF4">
        <w:rPr>
          <w:rFonts w:asciiTheme="minorEastAsia" w:eastAsiaTheme="minorEastAsia" w:hAnsiTheme="minorEastAsia" w:hint="eastAsia"/>
          <w:bCs/>
          <w:szCs w:val="21"/>
        </w:rPr>
        <w:t>2、2015年4月2日在本会会议室，召开《化妆品生产许可工作指南（暂行）》和《化妆品生产许可检查要求（暂行）》两个文件的座谈会。 会后，协会秘书处汇总了大家意见，形成9页书面材料，并于4月7日上报国家食药总局。</w:t>
      </w:r>
    </w:p>
    <w:p w:rsidR="008E22E9" w:rsidRPr="00213CF4" w:rsidRDefault="008E22E9" w:rsidP="008E22E9">
      <w:pPr>
        <w:pStyle w:val="1"/>
        <w:spacing w:line="440" w:lineRule="atLeast"/>
        <w:rPr>
          <w:rFonts w:asciiTheme="minorEastAsia" w:eastAsiaTheme="minorEastAsia" w:hAnsiTheme="minorEastAsia"/>
          <w:bCs/>
          <w:szCs w:val="21"/>
        </w:rPr>
      </w:pPr>
      <w:r w:rsidRPr="00213CF4">
        <w:rPr>
          <w:rFonts w:asciiTheme="minorEastAsia" w:eastAsiaTheme="minorEastAsia" w:hAnsiTheme="minorEastAsia" w:hint="eastAsia"/>
          <w:bCs/>
          <w:szCs w:val="21"/>
        </w:rPr>
        <w:t>3、2015年8月17日，向国务院法制办公室提交“关于《化妆品监督管理条例（修订草案送审稿）》意见与建议”。我们这份意见与建议长达13页，是收集部分企业的意见汇总的。同时抄报国家三个日化行业协会。我们的报告引起有关方面重视。</w:t>
      </w:r>
    </w:p>
    <w:p w:rsidR="008E22E9" w:rsidRPr="00213CF4" w:rsidRDefault="008E22E9" w:rsidP="008E22E9">
      <w:pPr>
        <w:pStyle w:val="1"/>
        <w:spacing w:line="440" w:lineRule="atLeast"/>
        <w:rPr>
          <w:rFonts w:asciiTheme="minorEastAsia" w:eastAsiaTheme="minorEastAsia" w:hAnsiTheme="minorEastAsia"/>
          <w:bCs/>
          <w:szCs w:val="21"/>
        </w:rPr>
      </w:pPr>
      <w:r w:rsidRPr="00213CF4">
        <w:rPr>
          <w:rFonts w:asciiTheme="minorEastAsia" w:eastAsiaTheme="minorEastAsia" w:hAnsiTheme="minorEastAsia" w:hint="eastAsia"/>
          <w:bCs/>
          <w:szCs w:val="21"/>
        </w:rPr>
        <w:t>4、2015年12月4日，向中国口腔清洁护理用品协会提交牙膏销售、市场监管中出现的问题及口腔清洁护理液PH值的检测的报告。12月8日，海口常务理事会会议上给予了答复。</w:t>
      </w:r>
    </w:p>
    <w:p w:rsidR="008E22E9" w:rsidRPr="00213CF4" w:rsidRDefault="008E22E9" w:rsidP="008E22E9">
      <w:pPr>
        <w:pStyle w:val="1"/>
        <w:spacing w:line="440" w:lineRule="atLeast"/>
        <w:rPr>
          <w:rFonts w:asciiTheme="minorEastAsia" w:eastAsiaTheme="minorEastAsia" w:hAnsiTheme="minorEastAsia"/>
          <w:bCs/>
          <w:szCs w:val="21"/>
        </w:rPr>
      </w:pPr>
      <w:r w:rsidRPr="00213CF4">
        <w:rPr>
          <w:rFonts w:asciiTheme="minorEastAsia" w:eastAsiaTheme="minorEastAsia" w:hAnsiTheme="minorEastAsia" w:hint="eastAsia"/>
          <w:bCs/>
          <w:szCs w:val="21"/>
        </w:rPr>
        <w:t>5、2015年12月11日向国家食品药品注册司提交对《化妆品安全风险评估指南》（征求意见稿）的修改意见。我们这份修改意见7页，充分反映企业的意见。</w:t>
      </w:r>
    </w:p>
    <w:p w:rsidR="008E22E9" w:rsidRPr="00213CF4" w:rsidRDefault="008E22E9" w:rsidP="008E22E9">
      <w:pPr>
        <w:pStyle w:val="1"/>
        <w:spacing w:line="440" w:lineRule="atLeast"/>
        <w:ind w:firstLineChars="196" w:firstLine="413"/>
        <w:rPr>
          <w:rFonts w:asciiTheme="minorEastAsia" w:eastAsiaTheme="minorEastAsia" w:hAnsiTheme="minorEastAsia"/>
          <w:b/>
          <w:szCs w:val="21"/>
        </w:rPr>
      </w:pPr>
      <w:r w:rsidRPr="00213CF4">
        <w:rPr>
          <w:rFonts w:asciiTheme="minorEastAsia" w:eastAsiaTheme="minorEastAsia" w:hAnsiTheme="minorEastAsia" w:hint="eastAsia"/>
          <w:b/>
          <w:szCs w:val="21"/>
        </w:rPr>
        <w:t xml:space="preserve">三、积极参加行业活动  发挥信息资源共享作用 </w:t>
      </w:r>
    </w:p>
    <w:p w:rsidR="008E22E9" w:rsidRPr="00213CF4" w:rsidRDefault="008E22E9" w:rsidP="008E22E9">
      <w:pPr>
        <w:pStyle w:val="1"/>
        <w:spacing w:line="440" w:lineRule="atLeast"/>
        <w:rPr>
          <w:rFonts w:asciiTheme="minorEastAsia" w:eastAsiaTheme="minorEastAsia" w:hAnsiTheme="minorEastAsia"/>
          <w:bCs/>
          <w:szCs w:val="21"/>
        </w:rPr>
      </w:pPr>
      <w:r w:rsidRPr="00213CF4">
        <w:rPr>
          <w:rFonts w:asciiTheme="minorEastAsia" w:eastAsiaTheme="minorEastAsia" w:hAnsiTheme="minorEastAsia" w:hint="eastAsia"/>
          <w:bCs/>
          <w:szCs w:val="21"/>
        </w:rPr>
        <w:t>2015年协会秘书处积极参加市有关部门各类活动39场。全国性的日化行业的有12项活动，参加这些活动可以了解行业最新法规，发展趋势，行业动态，具体如下：</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hint="eastAsia"/>
          <w:bCs/>
          <w:szCs w:val="21"/>
        </w:rPr>
        <w:t>上海美博会。3月20日吴国炎出席第20届美博会品牌联盟上海峰会。为发挥好美博会的平台，协会于4月20日发出通知“关于组织参观第20届中国美博会（上海CBE）预登记”。为企业办理入场证220多张，方便大家参观。</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hint="eastAsia"/>
          <w:bCs/>
          <w:szCs w:val="21"/>
        </w:rPr>
        <w:t>4月9日中国口腔清洁护理用品工业协会在苏州市召开七届二次理事扩大会议，132家会员单位236人参会。本协会协助会务工作，会议代表参观了隆力奇、清馨公司。</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hint="eastAsia"/>
          <w:bCs/>
          <w:szCs w:val="21"/>
        </w:rPr>
        <w:t>4月23—24日吴国炎应邀出席“第3届中国义乌化妆品、日化设备、包装及时尚发制品、美发用品展”。</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hint="eastAsia"/>
          <w:bCs/>
          <w:szCs w:val="21"/>
        </w:rPr>
        <w:t>6月12—13日上海天祥集团主办的“国际化妆品安全与功效技术协作会议，广东、上海、江苏、浙江日化协会为协办单位。吴国炎应邀出席。</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hint="eastAsia"/>
          <w:bCs/>
          <w:szCs w:val="21"/>
        </w:rPr>
        <w:t>7月14—16日，广州</w:t>
      </w:r>
      <w:r w:rsidRPr="00213CF4">
        <w:rPr>
          <w:rFonts w:asciiTheme="minorEastAsia" w:eastAsiaTheme="minorEastAsia" w:hAnsiTheme="minorEastAsia" w:cs="宋体" w:hint="eastAsia"/>
          <w:bCs/>
          <w:szCs w:val="21"/>
        </w:rPr>
        <w:t>·</w:t>
      </w:r>
      <w:r w:rsidRPr="00213CF4">
        <w:rPr>
          <w:rFonts w:asciiTheme="minorEastAsia" w:eastAsiaTheme="minorEastAsia" w:hAnsiTheme="minorEastAsia" w:hint="eastAsia"/>
          <w:bCs/>
          <w:szCs w:val="21"/>
        </w:rPr>
        <w:t>日化论坛，2015（第十届）中国日用化学工业论坛，是中国日化行业最高水平和最具影响的学术和技术盛会，我们协会2月5日专门发文通知组织企业网络免费报名注册，江苏入选3篇（江南大学曹光群，南京野生植物院单承莺、马世宏、张卫明，东吴香精公司封明仁等）。论坛会460多人参会，吴国炎主持了7月16日上</w:t>
      </w:r>
      <w:r w:rsidRPr="00213CF4">
        <w:rPr>
          <w:rFonts w:asciiTheme="minorEastAsia" w:eastAsiaTheme="minorEastAsia" w:hAnsiTheme="minorEastAsia" w:hint="eastAsia"/>
          <w:bCs/>
          <w:szCs w:val="21"/>
        </w:rPr>
        <w:lastRenderedPageBreak/>
        <w:t>午的论坛会。</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hint="eastAsia"/>
          <w:bCs/>
          <w:szCs w:val="21"/>
        </w:rPr>
        <w:t>9月15—17日，中国香料香精化妆品工业协会行业年会在无锡举行。徐之伟会长代表地方协会作了致辞。大会组织17日下午去常州伟博海泰公司，18日上午去隆力奇公司参观。部分地方行业协会会长、秘书长到苏州进行了交流活动。</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hint="eastAsia"/>
          <w:bCs/>
          <w:szCs w:val="21"/>
        </w:rPr>
        <w:t>10月14—17日，协会首次组织参观成都美容博览会，出席隆重的开幕式，中香协秘书长张京原、江苏日化协会秘书长吴国炎接受化妆品报社何辰记者高端采访。南京野生植物研究院张卫明院长在“中国西部化妆口零售商峰会”作了精彩演讲。在成都期间去隆力奇成都工厂参观并去眉山进行了考察活动。</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hint="eastAsia"/>
          <w:bCs/>
          <w:szCs w:val="21"/>
        </w:rPr>
        <w:t>10月29日，上海中国第四届全国香料香精化妆品专题学术论坛，吴国炎应邀出席了论坛会。</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hint="eastAsia"/>
          <w:bCs/>
          <w:szCs w:val="21"/>
        </w:rPr>
        <w:t>11月18—20日，广州</w:t>
      </w:r>
      <w:r w:rsidRPr="00213CF4">
        <w:rPr>
          <w:rFonts w:asciiTheme="minorEastAsia" w:eastAsiaTheme="minorEastAsia" w:hAnsiTheme="minorEastAsia" w:cs="宋体" w:hint="eastAsia"/>
          <w:bCs/>
          <w:szCs w:val="21"/>
        </w:rPr>
        <w:t>·2015（首届）亚太区化妆品工程师峰会在珠江宾馆举行，吴国炎出席了峰会的主要活动。</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cs="宋体" w:hint="eastAsia"/>
          <w:bCs/>
          <w:szCs w:val="21"/>
        </w:rPr>
        <w:t>11月24—26日，宁波·第35届（2015）中国洗涤用品行业年会及日化产品原料及设备包装展。吴国炎出席了年会主要活动。</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cs="宋体" w:hint="eastAsia"/>
          <w:bCs/>
          <w:szCs w:val="21"/>
        </w:rPr>
        <w:t>12月8日，海口·中国口腔清洁护理用品工业协会常务理事会会议，观看中共十八届五中全会会上的辅导报告、录像，传达关于行业协会与行政机关脱钩总体方案的相关精神，听取了协会2015年的工作通报。</w:t>
      </w:r>
      <w:r w:rsidRPr="00213CF4">
        <w:rPr>
          <w:rFonts w:asciiTheme="minorEastAsia" w:eastAsiaTheme="minorEastAsia" w:hAnsiTheme="minorEastAsia" w:hint="eastAsia"/>
          <w:bCs/>
          <w:szCs w:val="21"/>
        </w:rPr>
        <w:t>吴国炎出席了会议。</w:t>
      </w:r>
    </w:p>
    <w:p w:rsidR="008E22E9" w:rsidRPr="00213CF4" w:rsidRDefault="008E22E9" w:rsidP="00A36903">
      <w:pPr>
        <w:pStyle w:val="1"/>
        <w:numPr>
          <w:ilvl w:val="0"/>
          <w:numId w:val="1"/>
        </w:numPr>
        <w:tabs>
          <w:tab w:val="left" w:pos="425"/>
        </w:tabs>
        <w:spacing w:line="440" w:lineRule="atLeast"/>
        <w:ind w:firstLine="420"/>
        <w:rPr>
          <w:rFonts w:asciiTheme="minorEastAsia" w:eastAsiaTheme="minorEastAsia" w:hAnsiTheme="minorEastAsia"/>
          <w:bCs/>
          <w:szCs w:val="21"/>
        </w:rPr>
      </w:pPr>
      <w:r w:rsidRPr="00213CF4">
        <w:rPr>
          <w:rFonts w:asciiTheme="minorEastAsia" w:eastAsiaTheme="minorEastAsia" w:hAnsiTheme="minorEastAsia" w:hint="eastAsia"/>
          <w:bCs/>
          <w:szCs w:val="21"/>
        </w:rPr>
        <w:t>12月9日，重庆</w:t>
      </w:r>
      <w:r w:rsidRPr="00213CF4">
        <w:rPr>
          <w:rFonts w:asciiTheme="minorEastAsia" w:eastAsiaTheme="minorEastAsia" w:hAnsiTheme="minorEastAsia" w:cs="宋体" w:hint="eastAsia"/>
          <w:bCs/>
          <w:szCs w:val="21"/>
        </w:rPr>
        <w:t>·中国日化研究院中国日化信息中心召开十一届期刊编委会，中国洗协标委会、科技委会议，此次会上，吴国炎被聘为《日用化学工业》、《日用化学品科技》期刊编辑委员会编委。</w:t>
      </w:r>
    </w:p>
    <w:p w:rsidR="008E22E9" w:rsidRPr="00213CF4" w:rsidRDefault="008E22E9" w:rsidP="00E64E3E">
      <w:pPr>
        <w:spacing w:beforeLines="50" w:line="440" w:lineRule="atLeast"/>
        <w:ind w:firstLineChars="200" w:firstLine="422"/>
        <w:rPr>
          <w:rFonts w:asciiTheme="minorEastAsia" w:hAnsiTheme="minorEastAsia"/>
          <w:b/>
          <w:szCs w:val="21"/>
        </w:rPr>
      </w:pPr>
      <w:r w:rsidRPr="00213CF4">
        <w:rPr>
          <w:rFonts w:asciiTheme="minorEastAsia" w:hAnsiTheme="minorEastAsia" w:hint="eastAsia"/>
          <w:b/>
          <w:szCs w:val="21"/>
        </w:rPr>
        <w:t>四、为会员、 为行业发展服务</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行业协会就是为会员单位服务的平台，我们的宗旨是“遵守法规、代表行业、沟通政府、服务企业、维权自律，促进发展”。服务企业是重要职责。主要工作：</w:t>
      </w:r>
    </w:p>
    <w:p w:rsidR="008E22E9" w:rsidRPr="00213CF4" w:rsidRDefault="008E22E9" w:rsidP="008E22E9">
      <w:pPr>
        <w:numPr>
          <w:ilvl w:val="0"/>
          <w:numId w:val="2"/>
        </w:num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《江苏日化》季刊、《苏州日化》月刊，在各位领导支持下，进入常态化，每期及时刊登法律法规，行业协态，经验介绍，热点难点等，并与全国同行开展交流，得到业内好评。</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2、免费出具行业协会证明38份，其中自由销售证明33份，经营情况证明5份，对</w:t>
      </w:r>
      <w:r w:rsidRPr="00213CF4">
        <w:rPr>
          <w:rFonts w:asciiTheme="minorEastAsia" w:hAnsiTheme="minorEastAsia" w:hint="eastAsia"/>
          <w:bCs/>
          <w:szCs w:val="21"/>
        </w:rPr>
        <w:lastRenderedPageBreak/>
        <w:t>于自由销售证明，我们总是急企业所急，尽快办好，方便企业产品出口。</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3、标准是技术法规，是提高与确保产品质量的依据，对日化标准信息及时传递，同时，今年以来协助标准化部门审定企业标准10项。</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4、2015年1月编印《苏州市日用化学品行业协会会员通讯录》第三版，7月首次完成编印《江苏省日用化学品行业协会会员通讯录》。</w:t>
      </w:r>
    </w:p>
    <w:p w:rsidR="008E22E9" w:rsidRPr="00213CF4" w:rsidRDefault="008E22E9" w:rsidP="008E22E9">
      <w:pPr>
        <w:spacing w:line="440" w:lineRule="atLeast"/>
        <w:rPr>
          <w:rFonts w:asciiTheme="minorEastAsia" w:hAnsiTheme="minorEastAsia"/>
          <w:bCs/>
          <w:szCs w:val="21"/>
        </w:rPr>
      </w:pPr>
      <w:r w:rsidRPr="00213CF4">
        <w:rPr>
          <w:rFonts w:asciiTheme="minorEastAsia" w:hAnsiTheme="minorEastAsia" w:hint="eastAsia"/>
          <w:bCs/>
          <w:szCs w:val="21"/>
        </w:rPr>
        <w:t xml:space="preserve">    5、企业在生产许可、产品备案、厂房规划及经营活动遇到的困难，凡向协会反映我们都热情接待，共同商议解决。</w:t>
      </w:r>
    </w:p>
    <w:p w:rsidR="008E22E9" w:rsidRPr="00213CF4" w:rsidRDefault="008E22E9" w:rsidP="008E22E9">
      <w:pPr>
        <w:spacing w:line="440" w:lineRule="atLeast"/>
        <w:rPr>
          <w:rFonts w:asciiTheme="minorEastAsia" w:hAnsiTheme="minorEastAsia"/>
          <w:bCs/>
          <w:szCs w:val="21"/>
        </w:rPr>
      </w:pPr>
      <w:r w:rsidRPr="00213CF4">
        <w:rPr>
          <w:rFonts w:asciiTheme="minorEastAsia" w:hAnsiTheme="minorEastAsia" w:hint="eastAsia"/>
          <w:bCs/>
          <w:szCs w:val="21"/>
        </w:rPr>
        <w:t xml:space="preserve">    6、发现骗局，告知企业。有企业向行业协会反映，江苏省质量调查中心和江苏名牌事业促进会印发的关于开展《江苏省优质产品（企业）》申报的通知，经与主管省名牌产品评审的江苏省质监局核实，</w:t>
      </w:r>
      <w:r w:rsidRPr="00213CF4">
        <w:rPr>
          <w:rFonts w:asciiTheme="minorEastAsia" w:hAnsiTheme="minorEastAsia"/>
          <w:bCs/>
          <w:szCs w:val="21"/>
        </w:rPr>
        <w:t>该二个单位与江苏省质监局无任何关系，</w:t>
      </w:r>
      <w:r w:rsidRPr="00213CF4">
        <w:rPr>
          <w:rFonts w:asciiTheme="minorEastAsia" w:hAnsiTheme="minorEastAsia" w:hint="eastAsia"/>
          <w:bCs/>
          <w:szCs w:val="21"/>
        </w:rPr>
        <w:t>多种形式提醒企</w:t>
      </w:r>
      <w:r w:rsidRPr="00213CF4">
        <w:rPr>
          <w:rFonts w:asciiTheme="minorEastAsia" w:hAnsiTheme="minorEastAsia"/>
          <w:bCs/>
          <w:szCs w:val="21"/>
        </w:rPr>
        <w:t>业领导、</w:t>
      </w:r>
      <w:r w:rsidRPr="00213CF4">
        <w:rPr>
          <w:rFonts w:asciiTheme="minorEastAsia" w:hAnsiTheme="minorEastAsia" w:hint="eastAsia"/>
          <w:bCs/>
          <w:szCs w:val="21"/>
        </w:rPr>
        <w:t>行业</w:t>
      </w:r>
      <w:r w:rsidRPr="00213CF4">
        <w:rPr>
          <w:rFonts w:asciiTheme="minorEastAsia" w:hAnsiTheme="minorEastAsia"/>
          <w:bCs/>
          <w:szCs w:val="21"/>
        </w:rPr>
        <w:t>同仁们：</w:t>
      </w:r>
      <w:r w:rsidRPr="00213CF4">
        <w:rPr>
          <w:rFonts w:asciiTheme="minorEastAsia" w:hAnsiTheme="minorEastAsia" w:hint="eastAsia"/>
          <w:bCs/>
          <w:szCs w:val="21"/>
        </w:rPr>
        <w:t>提高警惕 切勿上当受骗！</w:t>
      </w:r>
    </w:p>
    <w:p w:rsidR="008E22E9" w:rsidRPr="00213CF4" w:rsidRDefault="008E22E9" w:rsidP="00E64E3E">
      <w:pPr>
        <w:spacing w:beforeLines="50" w:line="440" w:lineRule="atLeast"/>
        <w:ind w:firstLineChars="200" w:firstLine="422"/>
        <w:rPr>
          <w:rFonts w:asciiTheme="minorEastAsia" w:hAnsiTheme="minorEastAsia"/>
          <w:b/>
          <w:szCs w:val="21"/>
        </w:rPr>
      </w:pPr>
      <w:r w:rsidRPr="00213CF4">
        <w:rPr>
          <w:rFonts w:asciiTheme="minorEastAsia" w:hAnsiTheme="minorEastAsia" w:hint="eastAsia"/>
          <w:b/>
          <w:szCs w:val="21"/>
        </w:rPr>
        <w:t>五、接受政府委托  做好有关工作</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1、编写《苏州年鉴 日用化学品业》，继2012年、2013年又写2014年《苏州年鉴  日用化学品业》章节，现已出版。</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2、2月4日吴国炎出席市经信委召开的“全市经济和信息化工作会议”，3月20日，本会派代表出席苏州市经信委在会议中心召开“制造商转型服务推进活动启动大会”。</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3、组织参加市工商局、市消保委组织的3·15活动，协会秘书处、隆力奇公司、奇力康公司派代表开展为消费者咨询服务活动。5月24日，市工经联等单位在工人文化宫开展“苏州市工业行业协会2015年公益活动日”，奇力康公司季春总经理等专业人士设摊展示产品与接受咨询。吴国炎、陈民等参加活动。</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4、《江苏省轻工业志》日用化学品制造章、节编写。这是省政府交给行业协会的的任务。我们组织专家编写，2014年10月27日交出67718字的初稿。2015年4月8日审稿人南京工业大学王海燕副教授提出补充要求后，我们又组织人员与有关方面联系，进行补充完善。</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5、2015年3月18日省经信委消费品工业处发文《关于请提供有关行业2015年一季度行业发展情况素材的函》，我们于3月23日收到交办任务要求三天完成，我们即以省日化协会急件形式转发有关重点企业，3月26日汇总了隆力奇、博克、美爱斯、奇力康、标</w:t>
      </w:r>
      <w:r w:rsidRPr="00213CF4">
        <w:rPr>
          <w:rFonts w:asciiTheme="minorEastAsia" w:hAnsiTheme="minorEastAsia" w:hint="eastAsia"/>
          <w:bCs/>
          <w:szCs w:val="21"/>
        </w:rPr>
        <w:lastRenderedPageBreak/>
        <w:t>榜、东吴、亚美等12家企业的调查报告后即报省经信委，有关方面表示满意。</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6、9月17日下午，省经信委消费品工业处王冬青处长在南京钟山宾馆召开 ”全省消费品工业十三五规划编制论证会，吴国炎在会上汇报日化行业是朝阳行业，上海、浙江等地政府大力支持发展而江苏以环保一票否决，对新建、扩建、增项、迁移都不予办理，</w:t>
      </w:r>
      <w:bookmarkStart w:id="0" w:name="_GoBack"/>
      <w:bookmarkEnd w:id="0"/>
      <w:r w:rsidRPr="00213CF4">
        <w:rPr>
          <w:rFonts w:asciiTheme="minorEastAsia" w:hAnsiTheme="minorEastAsia" w:hint="eastAsia"/>
          <w:bCs/>
          <w:szCs w:val="21"/>
        </w:rPr>
        <w:t>阻碍了日化行业发展。呼吁省、市政府支持日化行业发展。</w:t>
      </w:r>
    </w:p>
    <w:p w:rsidR="008E22E9" w:rsidRPr="00213CF4" w:rsidRDefault="008E22E9" w:rsidP="008E22E9">
      <w:pPr>
        <w:spacing w:line="440" w:lineRule="atLeast"/>
        <w:ind w:firstLineChars="200" w:firstLine="420"/>
        <w:rPr>
          <w:rFonts w:asciiTheme="minorEastAsia" w:hAnsiTheme="minorEastAsia" w:cs="宋体"/>
          <w:bCs/>
          <w:kern w:val="0"/>
          <w:szCs w:val="21"/>
        </w:rPr>
      </w:pPr>
      <w:r w:rsidRPr="00213CF4">
        <w:rPr>
          <w:rFonts w:asciiTheme="minorEastAsia" w:hAnsiTheme="minorEastAsia" w:cs="宋体" w:hint="eastAsia"/>
          <w:bCs/>
          <w:kern w:val="0"/>
          <w:szCs w:val="21"/>
        </w:rPr>
        <w:t>7、11月19日中国工业经济联合会在苏州胥城大厦举办“中国工业综合指数（ICI）工作会议”。协会协助苏州市工经联组织部分代表于11月20日去博克集团参观的接待工作。</w:t>
      </w:r>
    </w:p>
    <w:p w:rsidR="008E22E9" w:rsidRPr="00213CF4" w:rsidRDefault="008E22E9" w:rsidP="008E22E9">
      <w:pPr>
        <w:spacing w:line="440" w:lineRule="atLeast"/>
        <w:ind w:firstLineChars="200" w:firstLine="420"/>
        <w:rPr>
          <w:rFonts w:asciiTheme="minorEastAsia" w:hAnsiTheme="minorEastAsia" w:cs="宋体"/>
          <w:bCs/>
          <w:kern w:val="0"/>
          <w:szCs w:val="21"/>
        </w:rPr>
      </w:pPr>
      <w:r w:rsidRPr="00213CF4">
        <w:rPr>
          <w:rFonts w:asciiTheme="minorEastAsia" w:hAnsiTheme="minorEastAsia" w:hint="eastAsia"/>
          <w:bCs/>
          <w:szCs w:val="21"/>
        </w:rPr>
        <w:t>8、省轻工协会受省政府委托组织申报“关于首届江苏省轻工业科学技术奖”。我们协会转发了文件，积极宣传推荐，南京野生植物研究院</w:t>
      </w:r>
      <w:r w:rsidRPr="00213CF4">
        <w:rPr>
          <w:rFonts w:asciiTheme="minorEastAsia" w:hAnsiTheme="minorEastAsia" w:cs="Arial" w:hint="eastAsia"/>
          <w:bCs/>
          <w:color w:val="000000" w:themeColor="text1"/>
          <w:szCs w:val="21"/>
          <w:shd w:val="clear" w:color="auto" w:fill="FFFFFF"/>
        </w:rPr>
        <w:t>“白芨功效牙膏研发”项目获科技发明类二等奖第一名（一等奖空缺）；隆力奇公司“</w:t>
      </w:r>
      <w:r w:rsidRPr="00213CF4">
        <w:rPr>
          <w:rFonts w:asciiTheme="minorEastAsia" w:hAnsiTheme="minorEastAsia" w:cs="宋体" w:hint="eastAsia"/>
          <w:bCs/>
          <w:kern w:val="0"/>
          <w:szCs w:val="21"/>
        </w:rPr>
        <w:t>辅酶Q10纳米微囊技术的开发及应用”项目获技术进步类二等奖。12月6日在南京举行了颁奖大会。</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9、8月11日，省轻工业行业协会受省经信委委托，在南京召开“组织开展江苏省轻工行业优秀品牌企业宣传活动”，协会秘书处李瑶出席会议，我们转发了相关文件，协会推荐上报，经领导与专家考评，公示征求意见，确认上述4家获此殊荣，12月23日在南京举行理事会会议上给予表彰。</w:t>
      </w:r>
    </w:p>
    <w:p w:rsidR="008E22E9" w:rsidRPr="008E22E9" w:rsidRDefault="008E22E9" w:rsidP="00E64E3E">
      <w:pPr>
        <w:spacing w:beforeLines="50" w:line="440" w:lineRule="atLeast"/>
        <w:ind w:firstLineChars="200" w:firstLine="422"/>
        <w:rPr>
          <w:rFonts w:asciiTheme="minorEastAsia" w:hAnsiTheme="minorEastAsia"/>
          <w:b/>
          <w:bCs/>
          <w:color w:val="000000" w:themeColor="text1"/>
          <w:szCs w:val="21"/>
        </w:rPr>
      </w:pPr>
      <w:r w:rsidRPr="008E22E9">
        <w:rPr>
          <w:rFonts w:asciiTheme="minorEastAsia" w:hAnsiTheme="minorEastAsia" w:hint="eastAsia"/>
          <w:b/>
          <w:bCs/>
          <w:color w:val="000000" w:themeColor="text1"/>
          <w:szCs w:val="21"/>
        </w:rPr>
        <w:t>六、加强行业自律  规范秘书处工作</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1、行业协会秘书处是协会工作的实施机构，我们坚持把协会办成“职业化、专业化、年轻化”的协会，苏州日化协会2012年7月市民政局认定为4A级社会组织，江苏日化协会4A级于2015年2月17日省民政厅发文件正式认定。自2012年12月，江苏日化协会注册地点变更为苏州，与苏州日化协会合署办公，一套班子，二块牌子，发挥资源共享的优势，更有利于为企业服务。</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2、协会的行业自律，首先加强秘书处成员的自律、职责分工、落实到人、严格考勤。目前有专职年轻大学生3名，我们坚持每周一召开例会，检查上周工作，安排本周工作。</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3、加强学习，秘书长与秘书处人员分别参加民政部门2015年六场社会组织管理的讲座，同时，我们重视专业知识的学习，不断提高服务能力。</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t>4、注重发展会员、提高入会率，今年市协会新增会员9家，目前达108家。</w:t>
      </w:r>
    </w:p>
    <w:p w:rsidR="008E22E9" w:rsidRPr="00213CF4" w:rsidRDefault="008E22E9" w:rsidP="008E22E9">
      <w:pPr>
        <w:spacing w:line="440" w:lineRule="atLeast"/>
        <w:ind w:firstLineChars="200" w:firstLine="420"/>
        <w:rPr>
          <w:rFonts w:asciiTheme="minorEastAsia" w:hAnsiTheme="minorEastAsia"/>
          <w:bCs/>
          <w:szCs w:val="21"/>
        </w:rPr>
      </w:pPr>
      <w:r w:rsidRPr="00213CF4">
        <w:rPr>
          <w:rFonts w:asciiTheme="minorEastAsia" w:hAnsiTheme="minorEastAsia" w:hint="eastAsia"/>
          <w:bCs/>
          <w:szCs w:val="21"/>
        </w:rPr>
        <w:lastRenderedPageBreak/>
        <w:t>5、行业协会的经营靠会费，按会费收缴管理办法，每年三月收缴会费，今年以来市协会应交会费85家，已交70家，未交15家，收缴率82.35%，按交费金额收缴率91.42%。</w:t>
      </w:r>
    </w:p>
    <w:p w:rsidR="008E22E9" w:rsidRPr="00213CF4" w:rsidRDefault="008E22E9" w:rsidP="008E22E9">
      <w:pPr>
        <w:widowControl/>
        <w:spacing w:line="440" w:lineRule="atLeast"/>
        <w:ind w:firstLineChars="200" w:firstLine="420"/>
        <w:jc w:val="left"/>
        <w:rPr>
          <w:rFonts w:asciiTheme="minorEastAsia" w:hAnsiTheme="minorEastAsia"/>
          <w:bCs/>
          <w:szCs w:val="21"/>
        </w:rPr>
      </w:pPr>
      <w:r w:rsidRPr="00213CF4">
        <w:rPr>
          <w:rFonts w:asciiTheme="minorEastAsia" w:hAnsiTheme="minorEastAsia" w:hint="eastAsia"/>
          <w:bCs/>
          <w:szCs w:val="21"/>
        </w:rPr>
        <w:t>2015年协会秘书处积极开展活动，做了一定工作，但是还存在许多不足。文件转发多，有的落实差，服务还有大量工作要努力去做。</w:t>
      </w:r>
    </w:p>
    <w:p w:rsidR="008E22E9" w:rsidRPr="00213CF4" w:rsidRDefault="008E22E9" w:rsidP="008E22E9">
      <w:pPr>
        <w:widowControl/>
        <w:spacing w:line="440" w:lineRule="atLeast"/>
        <w:ind w:firstLineChars="200" w:firstLine="420"/>
        <w:jc w:val="center"/>
        <w:rPr>
          <w:rFonts w:asciiTheme="minorEastAsia" w:hAnsiTheme="minorEastAsia"/>
          <w:bCs/>
          <w:szCs w:val="21"/>
        </w:rPr>
      </w:pPr>
      <w:r w:rsidRPr="00213CF4">
        <w:rPr>
          <w:rFonts w:asciiTheme="minorEastAsia" w:hAnsiTheme="minorEastAsia" w:hint="eastAsia"/>
          <w:bCs/>
          <w:szCs w:val="21"/>
        </w:rPr>
        <w:t>（三）</w:t>
      </w:r>
    </w:p>
    <w:p w:rsidR="008E22E9" w:rsidRPr="00213CF4" w:rsidRDefault="008E22E9" w:rsidP="008E22E9">
      <w:pPr>
        <w:spacing w:line="440" w:lineRule="atLeast"/>
        <w:ind w:firstLineChars="200" w:firstLine="422"/>
        <w:rPr>
          <w:rFonts w:asciiTheme="minorEastAsia" w:hAnsiTheme="minorEastAsia"/>
          <w:b/>
          <w:szCs w:val="21"/>
        </w:rPr>
      </w:pPr>
      <w:r w:rsidRPr="00213CF4">
        <w:rPr>
          <w:rFonts w:asciiTheme="minorEastAsia" w:hAnsiTheme="minorEastAsia" w:hint="eastAsia"/>
          <w:b/>
          <w:szCs w:val="21"/>
        </w:rPr>
        <w:t>对2016年工作建议意见</w:t>
      </w:r>
    </w:p>
    <w:p w:rsidR="008E22E9" w:rsidRPr="00213CF4" w:rsidRDefault="008E22E9" w:rsidP="00E64E3E">
      <w:pPr>
        <w:numPr>
          <w:ilvl w:val="0"/>
          <w:numId w:val="3"/>
        </w:numPr>
        <w:spacing w:beforeLines="50" w:line="440" w:lineRule="atLeast"/>
        <w:ind w:firstLineChars="200" w:firstLine="422"/>
        <w:rPr>
          <w:rFonts w:asciiTheme="minorEastAsia" w:hAnsiTheme="minorEastAsia"/>
          <w:b/>
          <w:szCs w:val="21"/>
        </w:rPr>
      </w:pPr>
      <w:r w:rsidRPr="00213CF4">
        <w:rPr>
          <w:rFonts w:asciiTheme="minorEastAsia" w:hAnsiTheme="minorEastAsia" w:hint="eastAsia"/>
          <w:b/>
          <w:szCs w:val="21"/>
        </w:rPr>
        <w:t>搞好年报统计、编制十三五发展规划</w:t>
      </w:r>
    </w:p>
    <w:p w:rsidR="008E22E9" w:rsidRPr="00213CF4" w:rsidRDefault="008E22E9" w:rsidP="008E22E9">
      <w:pPr>
        <w:spacing w:line="440" w:lineRule="atLeast"/>
        <w:ind w:firstLineChars="200" w:firstLine="420"/>
        <w:rPr>
          <w:rFonts w:asciiTheme="minorEastAsia" w:hAnsiTheme="minorEastAsia" w:cs="宋体"/>
          <w:bCs/>
          <w:szCs w:val="21"/>
        </w:rPr>
      </w:pPr>
      <w:r w:rsidRPr="00213CF4">
        <w:rPr>
          <w:rFonts w:asciiTheme="minorEastAsia" w:hAnsiTheme="minorEastAsia" w:cs="宋体" w:hint="eastAsia"/>
          <w:bCs/>
          <w:szCs w:val="21"/>
        </w:rPr>
        <w:t>2015年是十二五最后一年，关于编制十三五规划，省、市政府部门要求行业协会编制十三五发展规划，编写内容一般是十二五发展概况回顾，发展现状及成就，存在的主要问题；十三五的发展指导思想、目标及措施。</w:t>
      </w:r>
    </w:p>
    <w:p w:rsidR="008E22E9" w:rsidRPr="00213CF4" w:rsidRDefault="008E22E9" w:rsidP="008E22E9">
      <w:pPr>
        <w:spacing w:line="440" w:lineRule="atLeast"/>
        <w:ind w:firstLineChars="200" w:firstLine="420"/>
        <w:rPr>
          <w:rFonts w:asciiTheme="minorEastAsia" w:hAnsiTheme="minorEastAsia" w:cs="宋体"/>
          <w:bCs/>
          <w:szCs w:val="21"/>
        </w:rPr>
      </w:pPr>
      <w:r w:rsidRPr="00213CF4">
        <w:rPr>
          <w:rFonts w:asciiTheme="minorEastAsia" w:hAnsiTheme="minorEastAsia" w:cs="宋体" w:hint="eastAsia"/>
          <w:bCs/>
          <w:szCs w:val="21"/>
        </w:rPr>
        <w:t>关于行业年报统计工作，我们已发出通知，希望各企业领导予以配合支持。我们将汇总后向政府报告，尽管由于遇到环保制约，我们还是要制定十三五行业发展规划。这次年报很重要，通过年报的资料，编制到十三五发展规划中去。要体现日化行业对地方经济发挥的作用。</w:t>
      </w:r>
    </w:p>
    <w:p w:rsidR="008E22E9" w:rsidRPr="008E22E9" w:rsidRDefault="008E22E9" w:rsidP="008E22E9">
      <w:pPr>
        <w:spacing w:line="440" w:lineRule="atLeast"/>
        <w:ind w:firstLineChars="200" w:firstLine="422"/>
        <w:jc w:val="left"/>
        <w:rPr>
          <w:rFonts w:asciiTheme="minorEastAsia" w:hAnsiTheme="minorEastAsia"/>
          <w:b/>
          <w:bCs/>
          <w:szCs w:val="21"/>
        </w:rPr>
      </w:pPr>
      <w:r w:rsidRPr="008E22E9">
        <w:rPr>
          <w:rFonts w:asciiTheme="minorEastAsia" w:hAnsiTheme="minorEastAsia" w:hint="eastAsia"/>
          <w:b/>
          <w:bCs/>
          <w:szCs w:val="21"/>
        </w:rPr>
        <w:t>二、加强法务工作  执行相关法规</w:t>
      </w:r>
    </w:p>
    <w:p w:rsidR="008E22E9" w:rsidRPr="00213CF4" w:rsidRDefault="008E22E9" w:rsidP="008E22E9">
      <w:pPr>
        <w:spacing w:line="440" w:lineRule="atLeast"/>
        <w:ind w:firstLineChars="200" w:firstLine="420"/>
        <w:jc w:val="left"/>
        <w:rPr>
          <w:rFonts w:asciiTheme="minorEastAsia" w:hAnsiTheme="minorEastAsia"/>
          <w:bCs/>
          <w:szCs w:val="21"/>
        </w:rPr>
      </w:pPr>
      <w:r w:rsidRPr="00213CF4">
        <w:rPr>
          <w:rFonts w:asciiTheme="minorEastAsia" w:hAnsiTheme="minorEastAsia" w:hint="eastAsia"/>
          <w:bCs/>
          <w:szCs w:val="21"/>
        </w:rPr>
        <w:t>国家政府部门近几年出台一系列化妆品监管文件，务必引起高度重视。领导重视，专人管理，有条件企业设立法务部、小企业有专职人员分管法务。</w:t>
      </w:r>
    </w:p>
    <w:p w:rsidR="008E22E9" w:rsidRPr="00213CF4" w:rsidRDefault="008E22E9" w:rsidP="008E22E9">
      <w:pPr>
        <w:spacing w:line="440" w:lineRule="atLeast"/>
        <w:ind w:firstLineChars="200" w:firstLine="420"/>
        <w:jc w:val="left"/>
        <w:rPr>
          <w:rFonts w:asciiTheme="minorEastAsia" w:hAnsiTheme="minorEastAsia" w:cs="宋体"/>
          <w:bCs/>
          <w:color w:val="000000"/>
          <w:kern w:val="0"/>
          <w:szCs w:val="21"/>
        </w:rPr>
      </w:pPr>
      <w:r w:rsidRPr="00213CF4">
        <w:rPr>
          <w:rFonts w:asciiTheme="minorEastAsia" w:hAnsiTheme="minorEastAsia" w:hint="eastAsia"/>
          <w:bCs/>
          <w:szCs w:val="21"/>
        </w:rPr>
        <w:t>食药总局12月15日发出265号通知（公告）对化妆品“两证”合一作了安排，明确“</w:t>
      </w:r>
      <w:r w:rsidRPr="00213CF4">
        <w:rPr>
          <w:rFonts w:asciiTheme="minorEastAsia" w:hAnsiTheme="minorEastAsia" w:cs="宋体" w:hint="eastAsia"/>
          <w:bCs/>
          <w:color w:val="000000"/>
          <w:kern w:val="0"/>
          <w:szCs w:val="21"/>
        </w:rPr>
        <w:t>对一些生产条件简陋、生产管理混乱、不能达到规定要求的企业，要坚决不予换发新的生产许可证。”、“要严格执行换证工作时限要求，确保2016年12月31日前完成换证工作。从2017年1月1日起，没有取得新的化妆品生产许可证的企业，必须停止生产。”</w:t>
      </w:r>
    </w:p>
    <w:p w:rsidR="008E22E9" w:rsidRPr="008E22E9" w:rsidRDefault="008E22E9" w:rsidP="008E22E9">
      <w:pPr>
        <w:spacing w:line="440" w:lineRule="atLeast"/>
        <w:ind w:firstLineChars="200" w:firstLine="422"/>
        <w:jc w:val="left"/>
        <w:rPr>
          <w:rFonts w:asciiTheme="minorEastAsia" w:hAnsiTheme="minorEastAsia" w:cs="宋体"/>
          <w:b/>
          <w:bCs/>
          <w:szCs w:val="21"/>
        </w:rPr>
      </w:pPr>
      <w:r w:rsidRPr="008E22E9">
        <w:rPr>
          <w:rFonts w:asciiTheme="minorEastAsia" w:hAnsiTheme="minorEastAsia" w:cs="宋体" w:hint="eastAsia"/>
          <w:b/>
          <w:bCs/>
          <w:szCs w:val="21"/>
        </w:rPr>
        <w:t>三、 培育民族品牌  实施名牌战略</w:t>
      </w:r>
    </w:p>
    <w:p w:rsidR="008E22E9" w:rsidRPr="00213CF4" w:rsidRDefault="008E22E9" w:rsidP="008E22E9">
      <w:pPr>
        <w:spacing w:line="440" w:lineRule="atLeast"/>
        <w:ind w:firstLineChars="200" w:firstLine="420"/>
        <w:jc w:val="left"/>
        <w:rPr>
          <w:rFonts w:asciiTheme="minorEastAsia" w:hAnsiTheme="minorEastAsia" w:cs="宋体"/>
          <w:bCs/>
          <w:szCs w:val="21"/>
        </w:rPr>
      </w:pPr>
      <w:r w:rsidRPr="00213CF4">
        <w:rPr>
          <w:rFonts w:asciiTheme="minorEastAsia" w:hAnsiTheme="minorEastAsia" w:cs="宋体" w:hint="eastAsia"/>
          <w:bCs/>
          <w:szCs w:val="21"/>
        </w:rPr>
        <w:t>省、市名牌产品每年都进行评审，今年有所突破，本土民族品牌要创造条件申报省、市名牌。首先企业要有创名牌意识，按申报指南要求组织申报。以申报名牌为契机，加强产品质量责任制落实，从配方研发、原料、制造、灌装、包装、检验，健全各类原始记录、执行质量制度，层层把关、确保质量。</w:t>
      </w:r>
    </w:p>
    <w:p w:rsidR="008E22E9" w:rsidRPr="00213CF4" w:rsidRDefault="008E22E9" w:rsidP="008E22E9">
      <w:pPr>
        <w:spacing w:line="440" w:lineRule="atLeast"/>
        <w:ind w:firstLineChars="200" w:firstLine="422"/>
        <w:jc w:val="left"/>
        <w:rPr>
          <w:rFonts w:asciiTheme="minorEastAsia" w:hAnsiTheme="minorEastAsia" w:cs="宋体"/>
          <w:b/>
          <w:szCs w:val="21"/>
        </w:rPr>
      </w:pPr>
      <w:r w:rsidRPr="00213CF4">
        <w:rPr>
          <w:rFonts w:asciiTheme="minorEastAsia" w:hAnsiTheme="minorEastAsia" w:cs="宋体" w:hint="eastAsia"/>
          <w:b/>
          <w:szCs w:val="21"/>
        </w:rPr>
        <w:t>四、创新驱动深入实施  推动行业可持续发展</w:t>
      </w:r>
    </w:p>
    <w:p w:rsidR="008E22E9" w:rsidRPr="00213CF4" w:rsidRDefault="008E22E9" w:rsidP="008E22E9">
      <w:pPr>
        <w:spacing w:line="440" w:lineRule="atLeast"/>
        <w:ind w:firstLineChars="200" w:firstLine="420"/>
        <w:jc w:val="left"/>
        <w:rPr>
          <w:rFonts w:asciiTheme="minorEastAsia" w:hAnsiTheme="minorEastAsia" w:cs="宋体"/>
          <w:bCs/>
          <w:szCs w:val="21"/>
        </w:rPr>
      </w:pPr>
      <w:r w:rsidRPr="00213CF4">
        <w:rPr>
          <w:rFonts w:asciiTheme="minorEastAsia" w:hAnsiTheme="minorEastAsia" w:cs="宋体" w:hint="eastAsia"/>
          <w:bCs/>
          <w:szCs w:val="21"/>
        </w:rPr>
        <w:lastRenderedPageBreak/>
        <w:t>要深入实施创新驱动战略，推进大众创业、万众创新，增强发展的动力和活力。在新常态下，如何变中求进，发挥产、学、研合作的有利条件，要加强相互联系与沟通。</w:t>
      </w:r>
    </w:p>
    <w:p w:rsidR="008E22E9" w:rsidRPr="00213CF4" w:rsidRDefault="008E22E9" w:rsidP="008E22E9">
      <w:pPr>
        <w:spacing w:line="440" w:lineRule="atLeast"/>
        <w:ind w:firstLineChars="200" w:firstLine="420"/>
        <w:jc w:val="left"/>
        <w:rPr>
          <w:rFonts w:asciiTheme="minorEastAsia" w:hAnsiTheme="minorEastAsia" w:cs="宋体"/>
          <w:bCs/>
          <w:szCs w:val="21"/>
        </w:rPr>
      </w:pPr>
      <w:r w:rsidRPr="00213CF4">
        <w:rPr>
          <w:rFonts w:asciiTheme="minorEastAsia" w:hAnsiTheme="minorEastAsia" w:cs="宋体" w:hint="eastAsia"/>
          <w:bCs/>
          <w:szCs w:val="21"/>
        </w:rPr>
        <w:t>在企业发展中要牢记安全生产，责任重于泰山；环境保护是我国长期的基本国策。我们既要青山绿水，又要行业发展。</w:t>
      </w:r>
    </w:p>
    <w:p w:rsidR="008E22E9" w:rsidRPr="00213CF4" w:rsidRDefault="008E22E9" w:rsidP="00E64E3E">
      <w:pPr>
        <w:spacing w:beforeLines="50" w:line="440" w:lineRule="atLeast"/>
        <w:ind w:firstLineChars="200" w:firstLine="422"/>
        <w:jc w:val="left"/>
        <w:rPr>
          <w:rFonts w:asciiTheme="minorEastAsia" w:hAnsiTheme="minorEastAsia" w:cs="宋体"/>
          <w:b/>
          <w:szCs w:val="21"/>
        </w:rPr>
      </w:pPr>
      <w:r w:rsidRPr="00213CF4">
        <w:rPr>
          <w:rFonts w:asciiTheme="minorEastAsia" w:hAnsiTheme="minorEastAsia" w:cs="宋体" w:hint="eastAsia"/>
          <w:b/>
          <w:szCs w:val="21"/>
        </w:rPr>
        <w:t>五、积极参加行业活动  发挥信息资源作用</w:t>
      </w:r>
    </w:p>
    <w:p w:rsidR="008E22E9" w:rsidRPr="00213CF4" w:rsidRDefault="008E22E9" w:rsidP="008E22E9">
      <w:pPr>
        <w:spacing w:line="440" w:lineRule="atLeast"/>
        <w:ind w:leftChars="200" w:left="420"/>
        <w:jc w:val="left"/>
        <w:rPr>
          <w:rFonts w:asciiTheme="minorEastAsia" w:hAnsiTheme="minorEastAsia" w:cs="宋体"/>
          <w:bCs/>
          <w:szCs w:val="21"/>
        </w:rPr>
      </w:pPr>
      <w:r w:rsidRPr="00213CF4">
        <w:rPr>
          <w:rFonts w:asciiTheme="minorEastAsia" w:hAnsiTheme="minorEastAsia" w:cs="宋体" w:hint="eastAsia"/>
          <w:bCs/>
          <w:szCs w:val="21"/>
        </w:rPr>
        <w:t>2016年部分日化行业活动信息汇总，(详见《苏州日化》2015年12期）</w:t>
      </w:r>
    </w:p>
    <w:p w:rsidR="008E22E9" w:rsidRPr="00213CF4" w:rsidRDefault="008E22E9" w:rsidP="008E22E9">
      <w:pPr>
        <w:spacing w:line="440" w:lineRule="atLeast"/>
        <w:ind w:firstLineChars="200" w:firstLine="420"/>
        <w:jc w:val="left"/>
        <w:rPr>
          <w:rFonts w:asciiTheme="minorEastAsia" w:hAnsiTheme="minorEastAsia" w:cs="宋体"/>
          <w:bCs/>
          <w:szCs w:val="21"/>
        </w:rPr>
      </w:pPr>
      <w:r w:rsidRPr="00213CF4">
        <w:rPr>
          <w:rFonts w:asciiTheme="minorEastAsia" w:hAnsiTheme="minorEastAsia" w:cs="宋体" w:hint="eastAsia"/>
          <w:bCs/>
          <w:szCs w:val="21"/>
        </w:rPr>
        <w:t>2016年日化活动重点推介：4月10日—4日河南·洛阳中国国际芳香产业展、请香料香精企业予以考虑；4月</w:t>
      </w:r>
      <w:r w:rsidR="00135D46">
        <w:rPr>
          <w:rFonts w:asciiTheme="minorEastAsia" w:hAnsiTheme="minorEastAsia" w:cs="宋体" w:hint="eastAsia"/>
          <w:bCs/>
          <w:szCs w:val="21"/>
        </w:rPr>
        <w:t>1</w:t>
      </w:r>
      <w:r w:rsidRPr="00213CF4">
        <w:rPr>
          <w:rFonts w:asciiTheme="minorEastAsia" w:hAnsiTheme="minorEastAsia" w:cs="宋体" w:hint="eastAsia"/>
          <w:bCs/>
          <w:szCs w:val="21"/>
        </w:rPr>
        <w:t>日—11日义乌国际美博会组委会提供少量免费展位，有意向的企业可与协会联系；4月26日—28日成都35届春季美容博览会，组委会优价提供展位。</w:t>
      </w:r>
    </w:p>
    <w:p w:rsidR="008E22E9" w:rsidRPr="00213CF4" w:rsidRDefault="008E22E9" w:rsidP="008E22E9">
      <w:pPr>
        <w:spacing w:line="440" w:lineRule="atLeast"/>
        <w:ind w:firstLineChars="200" w:firstLine="422"/>
        <w:jc w:val="left"/>
        <w:rPr>
          <w:rFonts w:asciiTheme="minorEastAsia" w:hAnsiTheme="minorEastAsia" w:cs="宋体"/>
          <w:b/>
          <w:szCs w:val="21"/>
        </w:rPr>
      </w:pPr>
      <w:r w:rsidRPr="00213CF4">
        <w:rPr>
          <w:rFonts w:asciiTheme="minorEastAsia" w:hAnsiTheme="minorEastAsia" w:cs="宋体" w:hint="eastAsia"/>
          <w:b/>
          <w:szCs w:val="21"/>
        </w:rPr>
        <w:t>六、组织评选表彰活动  激励先进  助推行业发展</w:t>
      </w:r>
    </w:p>
    <w:p w:rsidR="008E22E9" w:rsidRPr="00213CF4" w:rsidRDefault="008E22E9" w:rsidP="008E22E9">
      <w:pPr>
        <w:spacing w:line="440" w:lineRule="atLeast"/>
        <w:ind w:firstLineChars="200" w:firstLine="420"/>
        <w:jc w:val="left"/>
        <w:rPr>
          <w:rFonts w:asciiTheme="minorEastAsia" w:hAnsiTheme="minorEastAsia" w:cs="宋体"/>
          <w:bCs/>
          <w:szCs w:val="21"/>
        </w:rPr>
      </w:pPr>
      <w:r w:rsidRPr="00213CF4">
        <w:rPr>
          <w:rFonts w:asciiTheme="minorEastAsia" w:hAnsiTheme="minorEastAsia" w:cs="宋体" w:hint="eastAsia"/>
          <w:bCs/>
          <w:szCs w:val="21"/>
        </w:rPr>
        <w:t>2016年是苏州日化协会成立10周年，建议组织对行业发展作出贡献的企业、个人进行表彰，评选活动不收取费用，方案另行制定。通过表彰，激励先进、学习先进，助推日化行业的发展。</w:t>
      </w:r>
    </w:p>
    <w:p w:rsidR="008E22E9" w:rsidRPr="00213CF4" w:rsidRDefault="008E22E9" w:rsidP="008E22E9">
      <w:pPr>
        <w:spacing w:line="440" w:lineRule="atLeast"/>
        <w:ind w:firstLineChars="200" w:firstLine="422"/>
        <w:jc w:val="left"/>
        <w:rPr>
          <w:rFonts w:asciiTheme="minorEastAsia" w:hAnsiTheme="minorEastAsia" w:cs="宋体"/>
          <w:b/>
          <w:szCs w:val="21"/>
        </w:rPr>
      </w:pPr>
      <w:r w:rsidRPr="00213CF4">
        <w:rPr>
          <w:rFonts w:asciiTheme="minorEastAsia" w:hAnsiTheme="minorEastAsia" w:cs="宋体" w:hint="eastAsia"/>
          <w:b/>
          <w:szCs w:val="21"/>
        </w:rPr>
        <w:t>七、加强秘书处管理  提高服务能力</w:t>
      </w:r>
    </w:p>
    <w:p w:rsidR="008E22E9" w:rsidRPr="00213CF4" w:rsidRDefault="008E22E9" w:rsidP="008E22E9">
      <w:pPr>
        <w:numPr>
          <w:ilvl w:val="0"/>
          <w:numId w:val="4"/>
        </w:numPr>
        <w:spacing w:line="440" w:lineRule="atLeast"/>
        <w:ind w:firstLineChars="200" w:firstLine="420"/>
        <w:jc w:val="left"/>
        <w:rPr>
          <w:rFonts w:asciiTheme="minorEastAsia" w:hAnsiTheme="minorEastAsia" w:cs="宋体"/>
          <w:bCs/>
          <w:szCs w:val="21"/>
        </w:rPr>
      </w:pPr>
      <w:r w:rsidRPr="00213CF4">
        <w:rPr>
          <w:rFonts w:asciiTheme="minorEastAsia" w:hAnsiTheme="minorEastAsia" w:cs="宋体" w:hint="eastAsia"/>
          <w:bCs/>
          <w:szCs w:val="21"/>
        </w:rPr>
        <w:t>继续办好季刊《江苏日化》，月刊《苏州日化》，网站和微信平台，为企业及时提供信息，做好服务。对于《江苏日化》季刊已进入正常化编辑，计划每年的3月、6月、9月、12月份出版，欢迎大家投稿，资源分享。</w:t>
      </w:r>
    </w:p>
    <w:p w:rsidR="008E22E9" w:rsidRPr="00213CF4" w:rsidRDefault="008E22E9" w:rsidP="008E22E9">
      <w:pPr>
        <w:numPr>
          <w:ilvl w:val="0"/>
          <w:numId w:val="4"/>
        </w:numPr>
        <w:spacing w:line="440" w:lineRule="atLeast"/>
        <w:ind w:firstLineChars="200" w:firstLine="420"/>
        <w:jc w:val="left"/>
        <w:rPr>
          <w:rFonts w:asciiTheme="minorEastAsia" w:hAnsiTheme="minorEastAsia" w:cs="宋体"/>
          <w:bCs/>
          <w:szCs w:val="21"/>
        </w:rPr>
      </w:pPr>
      <w:r w:rsidRPr="00213CF4">
        <w:rPr>
          <w:rFonts w:asciiTheme="minorEastAsia" w:hAnsiTheme="minorEastAsia" w:cs="宋体" w:hint="eastAsia"/>
          <w:bCs/>
          <w:szCs w:val="21"/>
        </w:rPr>
        <w:t>根据会员单位需要与有关单位合作，组织专题培训与讲座。如互联网电子商务、一带一路产品出口、日化行业相关法律法规、产品标准、检验知识等。</w:t>
      </w:r>
    </w:p>
    <w:p w:rsidR="008E22E9" w:rsidRPr="00213CF4" w:rsidRDefault="008E22E9" w:rsidP="008E22E9">
      <w:pPr>
        <w:numPr>
          <w:ilvl w:val="0"/>
          <w:numId w:val="4"/>
        </w:numPr>
        <w:spacing w:line="440" w:lineRule="atLeast"/>
        <w:ind w:firstLineChars="200" w:firstLine="420"/>
        <w:jc w:val="left"/>
        <w:rPr>
          <w:rFonts w:asciiTheme="minorEastAsia" w:hAnsiTheme="minorEastAsia" w:cs="宋体"/>
          <w:bCs/>
          <w:szCs w:val="21"/>
        </w:rPr>
      </w:pPr>
      <w:r w:rsidRPr="00213CF4">
        <w:rPr>
          <w:rFonts w:asciiTheme="minorEastAsia" w:hAnsiTheme="minorEastAsia" w:cs="宋体" w:hint="eastAsia"/>
          <w:bCs/>
          <w:szCs w:val="21"/>
        </w:rPr>
        <w:t>完善秘书处成员自身建设，切实执行以章程为核心的10项管理制度，努力把协会办成职业化、专业化、年轻化的协会。经常检查对照，保持社会组织评估4A级要求。提高服务能力，为会员单位服务，为行业发展服务。</w:t>
      </w:r>
    </w:p>
    <w:p w:rsidR="008E22E9" w:rsidRPr="00213CF4" w:rsidRDefault="008E22E9" w:rsidP="008E22E9">
      <w:pPr>
        <w:spacing w:line="440" w:lineRule="atLeast"/>
        <w:ind w:left="440"/>
        <w:jc w:val="left"/>
        <w:rPr>
          <w:rFonts w:asciiTheme="minorEastAsia" w:hAnsiTheme="minorEastAsia" w:cs="宋体"/>
          <w:bCs/>
          <w:szCs w:val="21"/>
        </w:rPr>
      </w:pPr>
      <w:r w:rsidRPr="00213CF4">
        <w:rPr>
          <w:rFonts w:asciiTheme="minorEastAsia" w:hAnsiTheme="minorEastAsia" w:cs="宋体" w:hint="eastAsia"/>
          <w:bCs/>
          <w:szCs w:val="21"/>
        </w:rPr>
        <w:t>以上工作汇报与建议意见，请大家审议。</w:t>
      </w:r>
    </w:p>
    <w:p w:rsidR="008E22E9" w:rsidRPr="00213CF4" w:rsidRDefault="008E22E9" w:rsidP="008E22E9">
      <w:pPr>
        <w:spacing w:line="440" w:lineRule="atLeast"/>
        <w:ind w:firstLineChars="200" w:firstLine="420"/>
        <w:jc w:val="left"/>
        <w:rPr>
          <w:rFonts w:asciiTheme="minorEastAsia" w:hAnsiTheme="minorEastAsia" w:cs="宋体"/>
          <w:bCs/>
          <w:szCs w:val="21"/>
        </w:rPr>
      </w:pPr>
      <w:r w:rsidRPr="00213CF4">
        <w:rPr>
          <w:rFonts w:asciiTheme="minorEastAsia" w:hAnsiTheme="minorEastAsia" w:cs="宋体" w:hint="eastAsia"/>
          <w:bCs/>
          <w:szCs w:val="21"/>
        </w:rPr>
        <w:t>感谢理事们对协会秘书处的大力支持。</w:t>
      </w:r>
    </w:p>
    <w:p w:rsidR="00135D46" w:rsidRDefault="008E22E9" w:rsidP="00B54AAC">
      <w:pPr>
        <w:spacing w:line="440" w:lineRule="atLeast"/>
        <w:ind w:firstLineChars="200" w:firstLine="420"/>
        <w:jc w:val="left"/>
        <w:rPr>
          <w:rFonts w:asciiTheme="minorEastAsia" w:hAnsiTheme="minorEastAsia" w:cs="宋体"/>
          <w:bCs/>
          <w:szCs w:val="21"/>
        </w:rPr>
      </w:pPr>
      <w:r w:rsidRPr="00213CF4">
        <w:rPr>
          <w:rFonts w:asciiTheme="minorEastAsia" w:hAnsiTheme="minorEastAsia" w:cs="宋体" w:hint="eastAsia"/>
          <w:bCs/>
          <w:szCs w:val="21"/>
        </w:rPr>
        <w:t>谢谢大家！</w:t>
      </w:r>
      <w:r w:rsidR="00B54AAC">
        <w:rPr>
          <w:rFonts w:asciiTheme="minorEastAsia" w:hAnsiTheme="minorEastAsia" w:cs="宋体" w:hint="eastAsia"/>
          <w:bCs/>
          <w:szCs w:val="21"/>
        </w:rPr>
        <w:t xml:space="preserve">                                        </w:t>
      </w:r>
    </w:p>
    <w:p w:rsidR="008E22E9" w:rsidRPr="00B54AAC" w:rsidRDefault="00B54AAC" w:rsidP="00E64E3E">
      <w:pPr>
        <w:spacing w:afterLines="150" w:line="440" w:lineRule="atLeast"/>
        <w:ind w:firstLineChars="2750" w:firstLine="5775"/>
        <w:jc w:val="left"/>
        <w:rPr>
          <w:rFonts w:asciiTheme="minorEastAsia" w:hAnsiTheme="minorEastAsia" w:cs="宋体"/>
          <w:bCs/>
          <w:szCs w:val="21"/>
        </w:rPr>
      </w:pPr>
      <w:r>
        <w:rPr>
          <w:rFonts w:asciiTheme="minorEastAsia" w:hAnsiTheme="minorEastAsia" w:cs="宋体" w:hint="eastAsia"/>
          <w:bCs/>
          <w:szCs w:val="21"/>
        </w:rPr>
        <w:t xml:space="preserve">  </w:t>
      </w:r>
      <w:r w:rsidRPr="00213CF4">
        <w:rPr>
          <w:rFonts w:asciiTheme="minorEastAsia" w:hAnsiTheme="minorEastAsia" w:cs="宋体" w:hint="eastAsia"/>
          <w:bCs/>
          <w:szCs w:val="21"/>
        </w:rPr>
        <w:t>2015年12月25日</w:t>
      </w:r>
      <w:r w:rsidR="008E22E9" w:rsidRPr="00213CF4">
        <w:rPr>
          <w:rFonts w:asciiTheme="minorEastAsia" w:hAnsiTheme="minorEastAsia" w:cs="宋体" w:hint="eastAsia"/>
          <w:bCs/>
          <w:szCs w:val="21"/>
        </w:rPr>
        <w:t xml:space="preserve"> </w:t>
      </w:r>
    </w:p>
    <w:p w:rsidR="00367CEA" w:rsidRPr="00E7230E" w:rsidRDefault="00367CEA" w:rsidP="00367CEA">
      <w:pPr>
        <w:jc w:val="center"/>
        <w:rPr>
          <w:rFonts w:ascii="黑体" w:eastAsia="黑体" w:hAnsi="黑体"/>
          <w:sz w:val="36"/>
          <w:szCs w:val="36"/>
        </w:rPr>
      </w:pPr>
      <w:r w:rsidRPr="00E7230E">
        <w:rPr>
          <w:rFonts w:ascii="黑体" w:eastAsia="黑体" w:hAnsi="黑体"/>
          <w:sz w:val="36"/>
          <w:szCs w:val="36"/>
        </w:rPr>
        <w:lastRenderedPageBreak/>
        <w:t>日化协会秘书处召开</w:t>
      </w:r>
      <w:r w:rsidRPr="00E7230E">
        <w:rPr>
          <w:rFonts w:ascii="黑体" w:eastAsia="黑体" w:hAnsi="黑体" w:hint="eastAsia"/>
          <w:sz w:val="36"/>
          <w:szCs w:val="36"/>
        </w:rPr>
        <w:t>2015年度个人述职会议</w:t>
      </w:r>
    </w:p>
    <w:p w:rsidR="00367CEA" w:rsidRPr="00E7230E" w:rsidRDefault="00367CEA" w:rsidP="00E64E3E">
      <w:pPr>
        <w:spacing w:beforeLines="50" w:line="400" w:lineRule="atLeast"/>
        <w:ind w:firstLineChars="200" w:firstLine="420"/>
        <w:rPr>
          <w:rFonts w:asciiTheme="minorEastAsia" w:hAnsiTheme="minorEastAsia"/>
        </w:rPr>
      </w:pPr>
      <w:r w:rsidRPr="00E7230E">
        <w:rPr>
          <w:rFonts w:asciiTheme="minorEastAsia" w:hAnsiTheme="minorEastAsia" w:hint="eastAsia"/>
        </w:rPr>
        <w:t>2016年1月14日下午苏州日化协会召开2015</w:t>
      </w:r>
      <w:r w:rsidR="00806FD0">
        <w:rPr>
          <w:rFonts w:asciiTheme="minorEastAsia" w:hAnsiTheme="minorEastAsia" w:hint="eastAsia"/>
        </w:rPr>
        <w:t>年度秘书处成员</w:t>
      </w:r>
      <w:r w:rsidRPr="00E7230E">
        <w:rPr>
          <w:rFonts w:asciiTheme="minorEastAsia" w:hAnsiTheme="minorEastAsia" w:hint="eastAsia"/>
        </w:rPr>
        <w:t>个人述职会议。</w:t>
      </w:r>
    </w:p>
    <w:p w:rsidR="00367CEA" w:rsidRPr="00E7230E" w:rsidRDefault="00367CEA" w:rsidP="00367CEA">
      <w:pPr>
        <w:spacing w:line="400" w:lineRule="atLeast"/>
        <w:ind w:firstLineChars="200" w:firstLine="420"/>
        <w:rPr>
          <w:rFonts w:asciiTheme="minorEastAsia" w:hAnsiTheme="minorEastAsia"/>
        </w:rPr>
      </w:pPr>
      <w:r w:rsidRPr="00E7230E">
        <w:rPr>
          <w:rFonts w:asciiTheme="minorEastAsia" w:hAnsiTheme="minorEastAsia" w:hint="eastAsia"/>
        </w:rPr>
        <w:t>会议由吴国炎秘书长主持，协会副秘书长王燕</w:t>
      </w:r>
      <w:r>
        <w:rPr>
          <w:rFonts w:asciiTheme="minorEastAsia" w:hAnsiTheme="minorEastAsia" w:hint="eastAsia"/>
        </w:rPr>
        <w:t>、</w:t>
      </w:r>
      <w:r w:rsidRPr="00E7230E">
        <w:rPr>
          <w:rFonts w:asciiTheme="minorEastAsia" w:hAnsiTheme="minorEastAsia" w:hint="eastAsia"/>
        </w:rPr>
        <w:t>吴雪华</w:t>
      </w:r>
      <w:r>
        <w:rPr>
          <w:rFonts w:asciiTheme="minorEastAsia" w:hAnsiTheme="minorEastAsia" w:hint="eastAsia"/>
        </w:rPr>
        <w:t>、</w:t>
      </w:r>
      <w:r w:rsidRPr="00E7230E">
        <w:rPr>
          <w:rFonts w:asciiTheme="minorEastAsia" w:hAnsiTheme="minorEastAsia" w:hint="eastAsia"/>
        </w:rPr>
        <w:t>陈晟及协会秘书处全体专职人员出席会议。</w:t>
      </w:r>
    </w:p>
    <w:p w:rsidR="00367CEA" w:rsidRDefault="008A5CF5" w:rsidP="00367CEA">
      <w:pPr>
        <w:spacing w:line="400" w:lineRule="atLeast"/>
        <w:ind w:firstLineChars="200" w:firstLine="420"/>
        <w:rPr>
          <w:rFonts w:asciiTheme="minorEastAsia" w:hAnsiTheme="minorEastAsia"/>
        </w:rPr>
      </w:pPr>
      <w:r>
        <w:rPr>
          <w:rFonts w:asciiTheme="minorEastAsia" w:hAnsiTheme="minorEastAsia" w:hint="eastAsia"/>
        </w:rPr>
        <w:t>吴国炎秘书长对三位副秘书长</w:t>
      </w:r>
      <w:r w:rsidR="00367CEA" w:rsidRPr="00E7230E">
        <w:rPr>
          <w:rFonts w:asciiTheme="minorEastAsia" w:hAnsiTheme="minorEastAsia" w:hint="eastAsia"/>
        </w:rPr>
        <w:t>百忙之中的到来表示欢迎与感谢，希望大家对秘书处成员</w:t>
      </w:r>
      <w:r w:rsidR="00806FD0">
        <w:rPr>
          <w:rFonts w:asciiTheme="minorEastAsia" w:hAnsiTheme="minorEastAsia" w:hint="eastAsia"/>
        </w:rPr>
        <w:t>工作</w:t>
      </w:r>
      <w:r>
        <w:rPr>
          <w:rFonts w:asciiTheme="minorEastAsia" w:hAnsiTheme="minorEastAsia" w:hint="eastAsia"/>
        </w:rPr>
        <w:t>进行评议并</w:t>
      </w:r>
      <w:r w:rsidR="00367CEA" w:rsidRPr="00E7230E">
        <w:rPr>
          <w:rFonts w:asciiTheme="minorEastAsia" w:hAnsiTheme="minorEastAsia" w:hint="eastAsia"/>
        </w:rPr>
        <w:t>对协会工作提出建议</w:t>
      </w:r>
      <w:r w:rsidR="00367CEA">
        <w:rPr>
          <w:rFonts w:asciiTheme="minorEastAsia" w:hAnsiTheme="minorEastAsia" w:hint="eastAsia"/>
        </w:rPr>
        <w:t>。</w:t>
      </w:r>
    </w:p>
    <w:p w:rsidR="00367CEA" w:rsidRPr="00E7230E" w:rsidRDefault="00367CEA" w:rsidP="00367CEA">
      <w:pPr>
        <w:spacing w:line="400" w:lineRule="atLeast"/>
        <w:ind w:firstLineChars="200" w:firstLine="420"/>
        <w:rPr>
          <w:rFonts w:asciiTheme="minorEastAsia" w:hAnsiTheme="minorEastAsia"/>
        </w:rPr>
      </w:pPr>
      <w:r w:rsidRPr="00E7230E">
        <w:rPr>
          <w:rFonts w:asciiTheme="minorEastAsia" w:hAnsiTheme="minorEastAsia" w:hint="eastAsia"/>
        </w:rPr>
        <w:t>秘书处成员李瑶、孔楠</w:t>
      </w:r>
      <w:r>
        <w:rPr>
          <w:rFonts w:asciiTheme="minorEastAsia" w:hAnsiTheme="minorEastAsia" w:hint="eastAsia"/>
        </w:rPr>
        <w:t>、</w:t>
      </w:r>
      <w:r w:rsidRPr="00E7230E">
        <w:rPr>
          <w:rFonts w:asciiTheme="minorEastAsia" w:hAnsiTheme="minorEastAsia" w:hint="eastAsia"/>
        </w:rPr>
        <w:t>何婷婷</w:t>
      </w:r>
      <w:r>
        <w:rPr>
          <w:rFonts w:asciiTheme="minorEastAsia" w:hAnsiTheme="minorEastAsia" w:hint="eastAsia"/>
        </w:rPr>
        <w:t>，</w:t>
      </w:r>
      <w:r w:rsidRPr="00E7230E">
        <w:rPr>
          <w:rFonts w:asciiTheme="minorEastAsia" w:hAnsiTheme="minorEastAsia" w:hint="eastAsia"/>
        </w:rPr>
        <w:t>先</w:t>
      </w:r>
      <w:r>
        <w:rPr>
          <w:rFonts w:asciiTheme="minorEastAsia" w:hAnsiTheme="minorEastAsia" w:hint="eastAsia"/>
        </w:rPr>
        <w:t>后结合自身工作情况认真地进行书面述职，</w:t>
      </w:r>
      <w:r w:rsidR="00330952">
        <w:rPr>
          <w:rFonts w:asciiTheme="minorEastAsia" w:hAnsiTheme="minorEastAsia" w:hint="eastAsia"/>
        </w:rPr>
        <w:t>大家</w:t>
      </w:r>
      <w:r>
        <w:rPr>
          <w:rFonts w:asciiTheme="minorEastAsia" w:hAnsiTheme="minorEastAsia" w:hint="eastAsia"/>
        </w:rPr>
        <w:t>表示新的一年要发扬成绩、克</w:t>
      </w:r>
      <w:r w:rsidRPr="00E7230E">
        <w:rPr>
          <w:rFonts w:asciiTheme="minorEastAsia" w:hAnsiTheme="minorEastAsia" w:hint="eastAsia"/>
        </w:rPr>
        <w:t>服缺点、更好的工作。</w:t>
      </w:r>
    </w:p>
    <w:p w:rsidR="00367CEA" w:rsidRPr="00E7230E" w:rsidRDefault="00367CEA" w:rsidP="00367CEA">
      <w:pPr>
        <w:spacing w:line="400" w:lineRule="atLeast"/>
        <w:ind w:firstLineChars="200" w:firstLine="420"/>
        <w:rPr>
          <w:rFonts w:asciiTheme="minorEastAsia" w:hAnsiTheme="minorEastAsia"/>
        </w:rPr>
      </w:pPr>
      <w:r w:rsidRPr="00E7230E">
        <w:rPr>
          <w:rFonts w:asciiTheme="minorEastAsia" w:hAnsiTheme="minorEastAsia" w:hint="eastAsia"/>
        </w:rPr>
        <w:t>吴国炎秘书长以“加强协会秘书处建设，坚持为企业、为行业发展服务”为主题进行书面述职，回顾了2015年主要工作情况，</w:t>
      </w:r>
      <w:r>
        <w:rPr>
          <w:rFonts w:asciiTheme="minorEastAsia" w:hAnsiTheme="minorEastAsia" w:hint="eastAsia"/>
        </w:rPr>
        <w:t>谈了</w:t>
      </w:r>
      <w:r w:rsidRPr="00E7230E">
        <w:rPr>
          <w:rFonts w:asciiTheme="minorEastAsia" w:hAnsiTheme="minorEastAsia" w:hint="eastAsia"/>
        </w:rPr>
        <w:t>担任秘书长工作10年以来的</w:t>
      </w:r>
      <w:r>
        <w:rPr>
          <w:rFonts w:asciiTheme="minorEastAsia" w:hAnsiTheme="minorEastAsia" w:hint="eastAsia"/>
        </w:rPr>
        <w:t>五点体会</w:t>
      </w:r>
      <w:r w:rsidR="00B01A2B">
        <w:rPr>
          <w:rFonts w:asciiTheme="minorEastAsia" w:hAnsiTheme="minorEastAsia" w:hint="eastAsia"/>
        </w:rPr>
        <w:t>，并与大家分享：</w:t>
      </w:r>
      <w:r>
        <w:rPr>
          <w:rFonts w:asciiTheme="minorEastAsia" w:hAnsiTheme="minorEastAsia" w:hint="eastAsia"/>
        </w:rPr>
        <w:t>协会是我家，办好靠大家；行业协会有作为才有地位；秘书长要以身作则，热爱行业协会工作；与时俱进</w:t>
      </w:r>
      <w:r w:rsidR="00806FD0">
        <w:rPr>
          <w:rFonts w:asciiTheme="minorEastAsia" w:hAnsiTheme="minorEastAsia" w:hint="eastAsia"/>
        </w:rPr>
        <w:t>不断学习，才能适应工作要求；珍惜良好局面，体现人生价值。相信随着</w:t>
      </w:r>
      <w:r>
        <w:rPr>
          <w:rFonts w:asciiTheme="minorEastAsia" w:hAnsiTheme="minorEastAsia" w:hint="eastAsia"/>
        </w:rPr>
        <w:t>政府职能转移，协会明天的发展会更美好！</w:t>
      </w:r>
    </w:p>
    <w:p w:rsidR="00367CEA" w:rsidRPr="00E7230E" w:rsidRDefault="00367CEA" w:rsidP="00367CEA">
      <w:pPr>
        <w:spacing w:line="400" w:lineRule="atLeast"/>
        <w:ind w:firstLineChars="200" w:firstLine="420"/>
        <w:rPr>
          <w:rFonts w:asciiTheme="minorEastAsia" w:hAnsiTheme="minorEastAsia"/>
        </w:rPr>
      </w:pPr>
      <w:r w:rsidRPr="00E7230E">
        <w:rPr>
          <w:rFonts w:asciiTheme="minorEastAsia" w:hAnsiTheme="minorEastAsia" w:hint="eastAsia"/>
        </w:rPr>
        <w:t>4位秘书处成员述职后，王燕、吴雪华、</w:t>
      </w:r>
      <w:r>
        <w:rPr>
          <w:rFonts w:asciiTheme="minorEastAsia" w:hAnsiTheme="minorEastAsia" w:hint="eastAsia"/>
        </w:rPr>
        <w:t>陈晟</w:t>
      </w:r>
      <w:r w:rsidR="00B01A2B">
        <w:rPr>
          <w:rFonts w:asciiTheme="minorEastAsia" w:hAnsiTheme="minorEastAsia" w:hint="eastAsia"/>
        </w:rPr>
        <w:t>三位副秘书长</w:t>
      </w:r>
      <w:r>
        <w:rPr>
          <w:rFonts w:asciiTheme="minorEastAsia" w:hAnsiTheme="minorEastAsia" w:hint="eastAsia"/>
        </w:rPr>
        <w:t>对协会</w:t>
      </w:r>
      <w:r w:rsidRPr="00E7230E">
        <w:rPr>
          <w:rFonts w:asciiTheme="minorEastAsia" w:hAnsiTheme="minorEastAsia" w:hint="eastAsia"/>
        </w:rPr>
        <w:t>严格</w:t>
      </w:r>
      <w:r>
        <w:rPr>
          <w:rFonts w:asciiTheme="minorEastAsia" w:hAnsiTheme="minorEastAsia" w:hint="eastAsia"/>
        </w:rPr>
        <w:t>的管理制度</w:t>
      </w:r>
      <w:r w:rsidR="00CC3DDA">
        <w:rPr>
          <w:rFonts w:asciiTheme="minorEastAsia" w:hAnsiTheme="minorEastAsia" w:hint="eastAsia"/>
        </w:rPr>
        <w:t>表示赞赏</w:t>
      </w:r>
      <w:r w:rsidRPr="00E7230E">
        <w:rPr>
          <w:rFonts w:asciiTheme="minorEastAsia" w:hAnsiTheme="minorEastAsia" w:hint="eastAsia"/>
        </w:rPr>
        <w:t>，</w:t>
      </w:r>
      <w:r w:rsidR="00C51190">
        <w:rPr>
          <w:rFonts w:asciiTheme="minorEastAsia" w:hAnsiTheme="minorEastAsia" w:hint="eastAsia"/>
        </w:rPr>
        <w:t>大家</w:t>
      </w:r>
      <w:r w:rsidRPr="00E7230E">
        <w:rPr>
          <w:rFonts w:asciiTheme="minorEastAsia" w:hAnsiTheme="minorEastAsia" w:hint="eastAsia"/>
        </w:rPr>
        <w:t>对2015</w:t>
      </w:r>
      <w:r w:rsidR="00CC3DDA">
        <w:rPr>
          <w:rFonts w:asciiTheme="minorEastAsia" w:hAnsiTheme="minorEastAsia" w:hint="eastAsia"/>
        </w:rPr>
        <w:t>年秘书处做了大量的工作给予肯定，希望协会不断发展，</w:t>
      </w:r>
      <w:r w:rsidRPr="00E7230E">
        <w:rPr>
          <w:rFonts w:asciiTheme="minorEastAsia" w:hAnsiTheme="minorEastAsia" w:hint="eastAsia"/>
        </w:rPr>
        <w:t>办得越来越好。</w:t>
      </w:r>
    </w:p>
    <w:p w:rsidR="00367CEA" w:rsidRDefault="00806FD0" w:rsidP="00367CEA">
      <w:pPr>
        <w:spacing w:line="400" w:lineRule="atLeast"/>
        <w:ind w:firstLineChars="200" w:firstLine="420"/>
        <w:rPr>
          <w:rFonts w:asciiTheme="minorEastAsia" w:hAnsiTheme="minorEastAsia"/>
        </w:rPr>
      </w:pPr>
      <w:r>
        <w:rPr>
          <w:rFonts w:asciiTheme="minorEastAsia" w:hAnsiTheme="minorEastAsia" w:hint="eastAsia"/>
        </w:rPr>
        <w:t>最后，吴国炎秘书长</w:t>
      </w:r>
      <w:r w:rsidR="008A5CF5">
        <w:rPr>
          <w:rFonts w:asciiTheme="minorEastAsia" w:hAnsiTheme="minorEastAsia" w:hint="eastAsia"/>
        </w:rPr>
        <w:t>感谢</w:t>
      </w:r>
      <w:r>
        <w:rPr>
          <w:rFonts w:asciiTheme="minorEastAsia" w:hAnsiTheme="minorEastAsia" w:hint="eastAsia"/>
        </w:rPr>
        <w:t>大家</w:t>
      </w:r>
      <w:r w:rsidR="008A5CF5">
        <w:rPr>
          <w:rFonts w:asciiTheme="minorEastAsia" w:hAnsiTheme="minorEastAsia" w:hint="eastAsia"/>
        </w:rPr>
        <w:t>对</w:t>
      </w:r>
      <w:r w:rsidR="00367CEA">
        <w:rPr>
          <w:rFonts w:asciiTheme="minorEastAsia" w:hAnsiTheme="minorEastAsia" w:hint="eastAsia"/>
        </w:rPr>
        <w:t>协会秘书处的支持与鼓励。</w:t>
      </w:r>
      <w:r w:rsidR="00367CEA">
        <w:rPr>
          <w:rFonts w:asciiTheme="minorEastAsia" w:hAnsiTheme="minorEastAsia"/>
        </w:rPr>
        <w:t xml:space="preserve"> </w:t>
      </w:r>
    </w:p>
    <w:p w:rsidR="00367CEA" w:rsidRPr="00E7230E" w:rsidRDefault="00367CEA" w:rsidP="00E64E3E">
      <w:pPr>
        <w:spacing w:afterLines="150" w:line="400" w:lineRule="atLeast"/>
        <w:ind w:firstLineChars="2800" w:firstLine="5880"/>
        <w:rPr>
          <w:rFonts w:asciiTheme="minorEastAsia" w:hAnsiTheme="minorEastAsia"/>
        </w:rPr>
      </w:pPr>
      <w:r>
        <w:rPr>
          <w:rFonts w:asciiTheme="minorEastAsia" w:hAnsiTheme="minorEastAsia" w:hint="eastAsia"/>
        </w:rPr>
        <w:t>（日化协会秘书处）</w:t>
      </w:r>
    </w:p>
    <w:p w:rsidR="00367CEA" w:rsidRDefault="00367CEA" w:rsidP="00367CEA">
      <w:pPr>
        <w:spacing w:line="600" w:lineRule="exact"/>
        <w:jc w:val="center"/>
        <w:rPr>
          <w:rFonts w:ascii="黑体" w:eastAsia="黑体" w:hAnsi="黑体"/>
          <w:sz w:val="32"/>
          <w:szCs w:val="36"/>
        </w:rPr>
      </w:pPr>
      <w:r w:rsidRPr="00F87E9A">
        <w:rPr>
          <w:rFonts w:ascii="黑体" w:eastAsia="黑体" w:hAnsi="黑体" w:hint="eastAsia"/>
          <w:spacing w:val="-10"/>
          <w:sz w:val="36"/>
          <w:szCs w:val="36"/>
        </w:rPr>
        <w:t>质检总局关于发布2016年</w:t>
      </w:r>
      <w:r w:rsidRPr="00F87E9A">
        <w:rPr>
          <w:rFonts w:ascii="黑体" w:eastAsia="黑体" w:hAnsi="黑体"/>
          <w:spacing w:val="-10"/>
          <w:sz w:val="36"/>
          <w:szCs w:val="36"/>
        </w:rPr>
        <w:t>产品质量国家监督抽查计划</w:t>
      </w:r>
      <w:r>
        <w:rPr>
          <w:rFonts w:ascii="黑体" w:eastAsia="黑体" w:hAnsi="黑体" w:hint="eastAsia"/>
          <w:sz w:val="36"/>
          <w:szCs w:val="36"/>
        </w:rPr>
        <w:t>——</w:t>
      </w:r>
      <w:r w:rsidRPr="00F87E9A">
        <w:rPr>
          <w:rFonts w:ascii="黑体" w:eastAsia="黑体" w:hAnsi="黑体"/>
          <w:sz w:val="32"/>
          <w:szCs w:val="36"/>
        </w:rPr>
        <w:t>家用卫生杀虫用品</w:t>
      </w:r>
      <w:r w:rsidRPr="00F87E9A">
        <w:rPr>
          <w:rFonts w:ascii="黑体" w:eastAsia="黑体" w:hAnsi="黑体" w:hint="eastAsia"/>
          <w:sz w:val="32"/>
          <w:szCs w:val="36"/>
        </w:rPr>
        <w:t>、</w:t>
      </w:r>
      <w:r w:rsidRPr="00F87E9A">
        <w:rPr>
          <w:rFonts w:ascii="黑体" w:eastAsia="黑体" w:hAnsi="黑体"/>
          <w:sz w:val="32"/>
          <w:szCs w:val="36"/>
        </w:rPr>
        <w:t>家用清洁剂</w:t>
      </w:r>
      <w:r w:rsidRPr="00F87E9A">
        <w:rPr>
          <w:rFonts w:ascii="黑体" w:eastAsia="黑体" w:hAnsi="黑体" w:hint="eastAsia"/>
          <w:sz w:val="32"/>
          <w:szCs w:val="36"/>
        </w:rPr>
        <w:t>、</w:t>
      </w:r>
      <w:r w:rsidRPr="00F87E9A">
        <w:rPr>
          <w:rFonts w:ascii="黑体" w:eastAsia="黑体" w:hAnsi="黑体"/>
          <w:sz w:val="32"/>
          <w:szCs w:val="36"/>
        </w:rPr>
        <w:t>洗衣粉</w:t>
      </w:r>
      <w:r w:rsidRPr="00F87E9A">
        <w:rPr>
          <w:rFonts w:ascii="黑体" w:eastAsia="黑体" w:hAnsi="黑体" w:hint="eastAsia"/>
          <w:sz w:val="32"/>
          <w:szCs w:val="36"/>
        </w:rPr>
        <w:t>、</w:t>
      </w:r>
    </w:p>
    <w:p w:rsidR="00367CEA" w:rsidRPr="006137EE" w:rsidRDefault="00367CEA" w:rsidP="00367CEA">
      <w:pPr>
        <w:spacing w:line="600" w:lineRule="exact"/>
        <w:jc w:val="center"/>
        <w:rPr>
          <w:rFonts w:ascii="黑体" w:eastAsia="黑体" w:hAnsi="黑体"/>
          <w:sz w:val="36"/>
          <w:szCs w:val="36"/>
        </w:rPr>
      </w:pPr>
      <w:r w:rsidRPr="00F87E9A">
        <w:rPr>
          <w:rFonts w:ascii="黑体" w:eastAsia="黑体" w:hAnsi="黑体"/>
          <w:sz w:val="32"/>
          <w:szCs w:val="36"/>
        </w:rPr>
        <w:t>及衣料用液体洗涤剂</w:t>
      </w:r>
      <w:r w:rsidRPr="00F87E9A">
        <w:rPr>
          <w:rFonts w:ascii="黑体" w:eastAsia="黑体" w:hAnsi="黑体" w:hint="eastAsia"/>
          <w:sz w:val="32"/>
          <w:szCs w:val="36"/>
        </w:rPr>
        <w:t>、</w:t>
      </w:r>
      <w:r>
        <w:rPr>
          <w:rFonts w:ascii="黑体" w:eastAsia="黑体" w:hAnsi="黑体"/>
          <w:sz w:val="32"/>
          <w:szCs w:val="36"/>
        </w:rPr>
        <w:t>皂类</w:t>
      </w:r>
      <w:r w:rsidRPr="00F87E9A">
        <w:rPr>
          <w:rFonts w:ascii="黑体" w:eastAsia="黑体" w:hAnsi="黑体"/>
          <w:sz w:val="32"/>
          <w:szCs w:val="36"/>
        </w:rPr>
        <w:t>等列入计划</w:t>
      </w:r>
    </w:p>
    <w:p w:rsidR="00367CEA" w:rsidRPr="00810A51" w:rsidRDefault="00367CEA" w:rsidP="00E64E3E">
      <w:pPr>
        <w:spacing w:beforeLines="50" w:line="400" w:lineRule="atLeast"/>
        <w:ind w:firstLineChars="200" w:firstLine="428"/>
        <w:rPr>
          <w:rFonts w:asciiTheme="minorEastAsia" w:hAnsiTheme="minorEastAsia"/>
          <w:spacing w:val="2"/>
        </w:rPr>
      </w:pPr>
      <w:r w:rsidRPr="00810A51">
        <w:rPr>
          <w:rFonts w:asciiTheme="minorEastAsia" w:hAnsiTheme="minorEastAsia"/>
          <w:spacing w:val="2"/>
        </w:rPr>
        <w:t>2015年</w:t>
      </w:r>
      <w:r>
        <w:rPr>
          <w:rFonts w:asciiTheme="minorEastAsia" w:hAnsiTheme="minorEastAsia" w:hint="eastAsia"/>
          <w:spacing w:val="2"/>
        </w:rPr>
        <w:t>12</w:t>
      </w:r>
      <w:r w:rsidRPr="00810A51">
        <w:rPr>
          <w:rFonts w:asciiTheme="minorEastAsia" w:hAnsiTheme="minorEastAsia"/>
          <w:spacing w:val="2"/>
        </w:rPr>
        <w:t>月</w:t>
      </w:r>
      <w:r>
        <w:rPr>
          <w:rFonts w:asciiTheme="minorEastAsia" w:hAnsiTheme="minorEastAsia" w:hint="eastAsia"/>
          <w:spacing w:val="2"/>
        </w:rPr>
        <w:t>23日</w:t>
      </w:r>
      <w:r>
        <w:rPr>
          <w:rFonts w:asciiTheme="minorEastAsia" w:hAnsiTheme="minorEastAsia"/>
          <w:spacing w:val="2"/>
        </w:rPr>
        <w:t>国家质检总局发布了</w:t>
      </w:r>
      <w:r w:rsidRPr="00810A51">
        <w:rPr>
          <w:rFonts w:asciiTheme="minorEastAsia" w:hAnsiTheme="minorEastAsia"/>
          <w:spacing w:val="2"/>
        </w:rPr>
        <w:t>《</w:t>
      </w:r>
      <w:r>
        <w:rPr>
          <w:rFonts w:asciiTheme="minorEastAsia" w:hAnsiTheme="minorEastAsia"/>
          <w:spacing w:val="2"/>
        </w:rPr>
        <w:t>质检总局关于发布</w:t>
      </w:r>
      <w:r w:rsidRPr="00810A51">
        <w:rPr>
          <w:rFonts w:asciiTheme="minorEastAsia" w:hAnsiTheme="minorEastAsia"/>
          <w:spacing w:val="2"/>
        </w:rPr>
        <w:t>2016</w:t>
      </w:r>
      <w:r>
        <w:rPr>
          <w:rFonts w:asciiTheme="minorEastAsia" w:hAnsiTheme="minorEastAsia"/>
          <w:spacing w:val="2"/>
        </w:rPr>
        <w:t>年产品质量国家监督抽查计划的公告》</w:t>
      </w:r>
      <w:r>
        <w:rPr>
          <w:rFonts w:asciiTheme="minorEastAsia" w:hAnsiTheme="minorEastAsia" w:hint="eastAsia"/>
          <w:spacing w:val="2"/>
        </w:rPr>
        <w:t>（2015年第156号）</w:t>
      </w:r>
      <w:r w:rsidRPr="00810A51">
        <w:rPr>
          <w:rFonts w:asciiTheme="minorEastAsia" w:hAnsiTheme="minorEastAsia"/>
          <w:spacing w:val="2"/>
        </w:rPr>
        <w:t>。</w:t>
      </w:r>
    </w:p>
    <w:p w:rsidR="00367CEA" w:rsidRPr="007D7235" w:rsidRDefault="00367CEA" w:rsidP="00367CEA">
      <w:pPr>
        <w:spacing w:line="400" w:lineRule="atLeast"/>
        <w:ind w:firstLineChars="200" w:firstLine="428"/>
        <w:rPr>
          <w:rFonts w:ascii="楷体" w:eastAsia="楷体" w:hAnsi="楷体"/>
        </w:rPr>
      </w:pPr>
      <w:r w:rsidRPr="00810A51">
        <w:rPr>
          <w:rFonts w:asciiTheme="minorEastAsia" w:hAnsiTheme="minorEastAsia"/>
          <w:spacing w:val="2"/>
        </w:rPr>
        <w:t>《2016年产品质量国家监督抽查计划》共涉及170种产品，</w:t>
      </w:r>
      <w:r>
        <w:rPr>
          <w:rFonts w:asciiTheme="minorEastAsia" w:hAnsiTheme="minorEastAsia" w:hint="eastAsia"/>
          <w:spacing w:val="2"/>
        </w:rPr>
        <w:t>其中</w:t>
      </w:r>
      <w:r w:rsidRPr="006137EE">
        <w:rPr>
          <w:rFonts w:asciiTheme="minorEastAsia" w:hAnsiTheme="minorEastAsia"/>
          <w:spacing w:val="2"/>
        </w:rPr>
        <w:t>轻工</w:t>
      </w:r>
      <w:r>
        <w:rPr>
          <w:rFonts w:asciiTheme="minorEastAsia" w:hAnsiTheme="minorEastAsia"/>
          <w:spacing w:val="2"/>
        </w:rPr>
        <w:t>类</w:t>
      </w:r>
      <w:r w:rsidRPr="006137EE">
        <w:rPr>
          <w:rFonts w:asciiTheme="minorEastAsia" w:hAnsiTheme="minorEastAsia"/>
          <w:spacing w:val="2"/>
        </w:rPr>
        <w:t>产品</w:t>
      </w:r>
      <w:r>
        <w:rPr>
          <w:rFonts w:asciiTheme="minorEastAsia" w:hAnsiTheme="minorEastAsia" w:hint="eastAsia"/>
          <w:spacing w:val="2"/>
        </w:rPr>
        <w:t>的</w:t>
      </w:r>
      <w:r w:rsidRPr="006137EE">
        <w:rPr>
          <w:rFonts w:asciiTheme="minorEastAsia" w:hAnsiTheme="minorEastAsia"/>
          <w:spacing w:val="2"/>
        </w:rPr>
        <w:t>家化产品</w:t>
      </w:r>
      <w:r>
        <w:rPr>
          <w:rFonts w:asciiTheme="minorEastAsia" w:hAnsiTheme="minorEastAsia" w:hint="eastAsia"/>
          <w:spacing w:val="2"/>
        </w:rPr>
        <w:t>有4种，</w:t>
      </w:r>
      <w:r>
        <w:rPr>
          <w:rFonts w:asciiTheme="minorEastAsia" w:hAnsiTheme="minorEastAsia"/>
          <w:spacing w:val="2"/>
        </w:rPr>
        <w:t>分别为</w:t>
      </w:r>
      <w:r w:rsidRPr="006137EE">
        <w:rPr>
          <w:rFonts w:asciiTheme="minorEastAsia" w:hAnsiTheme="minorEastAsia"/>
          <w:spacing w:val="2"/>
        </w:rPr>
        <w:t>家用卫生杀虫用品（如蚊香）、家用清洁剂（如卫生洁具清洗剂、炉灶清洁剂）、洗衣粉及衣料用液体洗涤剂（洗衣液）、皂类。</w:t>
      </w:r>
    </w:p>
    <w:p w:rsidR="00367CEA" w:rsidRPr="00810A51" w:rsidRDefault="00367CEA" w:rsidP="00367CEA">
      <w:pPr>
        <w:spacing w:line="400" w:lineRule="atLeast"/>
        <w:ind w:firstLineChars="200" w:firstLine="428"/>
        <w:rPr>
          <w:rFonts w:asciiTheme="minorEastAsia" w:hAnsiTheme="minorEastAsia"/>
          <w:spacing w:val="2"/>
        </w:rPr>
      </w:pPr>
      <w:r w:rsidRPr="00810A51">
        <w:rPr>
          <w:rFonts w:asciiTheme="minorEastAsia" w:hAnsiTheme="minorEastAsia"/>
          <w:spacing w:val="2"/>
        </w:rPr>
        <w:lastRenderedPageBreak/>
        <w:t>监督抽查分季度监督抽查、专项监督抽查和联动监督抽查3种形式，监督抽查的对象包括生产企业、经销企业和网络销售企业。在计划对上述170种产品开展国家监督抽查的同时，质检总局也将根据工作需要，组织对计划外的产品开展专项监督抽查。</w:t>
      </w:r>
    </w:p>
    <w:p w:rsidR="00367CEA" w:rsidRPr="00810A51" w:rsidRDefault="00367CEA" w:rsidP="00367CEA">
      <w:pPr>
        <w:spacing w:line="400" w:lineRule="atLeast"/>
        <w:ind w:firstLineChars="200" w:firstLine="428"/>
        <w:rPr>
          <w:rFonts w:asciiTheme="minorEastAsia" w:hAnsiTheme="minorEastAsia"/>
          <w:spacing w:val="2"/>
        </w:rPr>
      </w:pPr>
      <w:r>
        <w:rPr>
          <w:rFonts w:asciiTheme="minorEastAsia" w:hAnsiTheme="minorEastAsia"/>
          <w:spacing w:val="2"/>
        </w:rPr>
        <w:t>公告明确</w:t>
      </w:r>
      <w:r w:rsidRPr="00810A51">
        <w:rPr>
          <w:rFonts w:asciiTheme="minorEastAsia" w:hAnsiTheme="minorEastAsia"/>
          <w:spacing w:val="2"/>
        </w:rPr>
        <w:t>2016</w:t>
      </w:r>
      <w:r>
        <w:rPr>
          <w:rFonts w:asciiTheme="minorEastAsia" w:hAnsiTheme="minorEastAsia"/>
          <w:spacing w:val="2"/>
        </w:rPr>
        <w:t>年</w:t>
      </w:r>
      <w:r w:rsidRPr="00810A51">
        <w:rPr>
          <w:rFonts w:asciiTheme="minorEastAsia" w:hAnsiTheme="minorEastAsia"/>
          <w:spacing w:val="2"/>
        </w:rPr>
        <w:t>质检总局将按照抽查计划，认真组织开展产品质量国家监督抽查，对社会公开发布产品质量国家监督抽查结果，并将对产品质量违法违规行为依法进行处理</w:t>
      </w:r>
      <w:r>
        <w:rPr>
          <w:rFonts w:asciiTheme="minorEastAsia" w:hAnsiTheme="minorEastAsia" w:hint="eastAsia"/>
          <w:spacing w:val="2"/>
        </w:rPr>
        <w:t>，</w:t>
      </w:r>
      <w:r>
        <w:rPr>
          <w:rFonts w:asciiTheme="minorEastAsia" w:hAnsiTheme="minorEastAsia"/>
          <w:spacing w:val="2"/>
        </w:rPr>
        <w:t>请相关企业引起重视</w:t>
      </w:r>
      <w:r w:rsidRPr="00810A51">
        <w:rPr>
          <w:rFonts w:asciiTheme="minorEastAsia" w:hAnsiTheme="minorEastAsia"/>
          <w:spacing w:val="2"/>
        </w:rPr>
        <w:t>。</w:t>
      </w:r>
    </w:p>
    <w:p w:rsidR="00272063" w:rsidRDefault="00367CEA" w:rsidP="00272063">
      <w:pPr>
        <w:spacing w:line="400" w:lineRule="atLeast"/>
        <w:ind w:leftChars="200" w:left="840" w:hangingChars="200" w:hanging="420"/>
        <w:jc w:val="left"/>
        <w:rPr>
          <w:rFonts w:asciiTheme="minorEastAsia" w:hAnsiTheme="minorEastAsia"/>
        </w:rPr>
      </w:pPr>
      <w:r>
        <w:rPr>
          <w:rFonts w:asciiTheme="minorEastAsia" w:hAnsiTheme="minorEastAsia" w:hint="eastAsia"/>
        </w:rPr>
        <w:t>公告及《2016</w:t>
      </w:r>
      <w:r w:rsidR="00D24B3C">
        <w:rPr>
          <w:rFonts w:asciiTheme="minorEastAsia" w:hAnsiTheme="minorEastAsia" w:hint="eastAsia"/>
        </w:rPr>
        <w:t>年产品质量国家监督抽查计划》详见国家质检网站。</w:t>
      </w:r>
    </w:p>
    <w:p w:rsidR="00367CEA" w:rsidRDefault="00272063" w:rsidP="00E64E3E">
      <w:pPr>
        <w:spacing w:afterLines="150" w:line="400" w:lineRule="atLeast"/>
        <w:ind w:leftChars="200" w:left="840" w:hangingChars="200" w:hanging="420"/>
        <w:jc w:val="left"/>
        <w:rPr>
          <w:rFonts w:asciiTheme="minorEastAsia" w:hAnsiTheme="minorEastAsia"/>
        </w:rPr>
      </w:pPr>
      <w:r>
        <w:rPr>
          <w:rFonts w:asciiTheme="minorEastAsia" w:hAnsiTheme="minorEastAsia" w:hint="eastAsia"/>
        </w:rPr>
        <w:t>网址：</w:t>
      </w:r>
      <w:r w:rsidR="00367CEA" w:rsidRPr="00272063">
        <w:rPr>
          <w:rFonts w:asciiTheme="minorEastAsia" w:hAnsiTheme="minorEastAsia"/>
          <w:spacing w:val="-8"/>
        </w:rPr>
        <w:t>http://www.aqsiq.gov.cn/xxgk_13386/ywxx/cpzl/201512/t20151225_457296.htm</w:t>
      </w:r>
    </w:p>
    <w:p w:rsidR="00DA720F" w:rsidRDefault="00367CEA" w:rsidP="00367CEA">
      <w:pPr>
        <w:spacing w:line="560" w:lineRule="exact"/>
        <w:jc w:val="center"/>
        <w:rPr>
          <w:rFonts w:ascii="黑体" w:eastAsia="黑体" w:hAnsi="黑体"/>
          <w:sz w:val="36"/>
          <w:szCs w:val="36"/>
        </w:rPr>
      </w:pPr>
      <w:r w:rsidRPr="00F3015D">
        <w:rPr>
          <w:rFonts w:ascii="黑体" w:eastAsia="黑体" w:hAnsi="黑体"/>
          <w:sz w:val="36"/>
          <w:szCs w:val="36"/>
        </w:rPr>
        <w:t>质检总局： 2015年餐具洗涤剂等10种</w:t>
      </w:r>
    </w:p>
    <w:p w:rsidR="00367CEA" w:rsidRPr="00F3015D" w:rsidRDefault="00367CEA" w:rsidP="00DA720F">
      <w:pPr>
        <w:spacing w:line="560" w:lineRule="exact"/>
        <w:jc w:val="center"/>
        <w:rPr>
          <w:rFonts w:ascii="黑体" w:eastAsia="黑体" w:hAnsi="黑体"/>
          <w:sz w:val="36"/>
          <w:szCs w:val="36"/>
        </w:rPr>
      </w:pPr>
      <w:r w:rsidRPr="00F3015D">
        <w:rPr>
          <w:rFonts w:ascii="黑体" w:eastAsia="黑体" w:hAnsi="黑体"/>
          <w:sz w:val="36"/>
          <w:szCs w:val="36"/>
        </w:rPr>
        <w:t>食品相关产品国家监督抽查情况公布</w:t>
      </w:r>
    </w:p>
    <w:p w:rsidR="00367CEA" w:rsidRPr="00F3015D" w:rsidRDefault="00367CEA" w:rsidP="00E64E3E">
      <w:pPr>
        <w:spacing w:beforeLines="50" w:line="400" w:lineRule="atLeast"/>
        <w:ind w:firstLineChars="200" w:firstLine="420"/>
        <w:rPr>
          <w:rFonts w:asciiTheme="minorEastAsia" w:hAnsiTheme="minorEastAsia"/>
        </w:rPr>
      </w:pPr>
      <w:r w:rsidRPr="00F3015D">
        <w:rPr>
          <w:rFonts w:asciiTheme="minorEastAsia" w:hAnsiTheme="minorEastAsia"/>
        </w:rPr>
        <w:t> 2016年1月4日，质检总局发布了2015年组织开展的食品用塑料包装、容器、工具等制品，餐具洗涤剂，工业和商用电热食品加工设备，酒瓶，日用陶瓷，铝易开盖，食品用橡胶制品，一次性竹木筷子，铝塑复合膜袋，食品用纸包装、容器等制品等10类食品相关产品的国家监督抽查情况。  </w:t>
      </w:r>
    </w:p>
    <w:p w:rsidR="00367CEA" w:rsidRDefault="00367CEA" w:rsidP="00367CEA">
      <w:pPr>
        <w:spacing w:line="400" w:lineRule="atLeast"/>
        <w:ind w:firstLineChars="200" w:firstLine="420"/>
        <w:rPr>
          <w:rFonts w:asciiTheme="minorEastAsia" w:hAnsiTheme="minorEastAsia"/>
        </w:rPr>
      </w:pPr>
      <w:r w:rsidRPr="00F3015D">
        <w:rPr>
          <w:rFonts w:asciiTheme="minorEastAsia" w:hAnsiTheme="minorEastAsia"/>
        </w:rPr>
        <w:t>其中：餐具洗涤剂抽查情况如下：共抽查了28个省、自治区、直辖市372家企业的440批次产品，抽查企业数量约为获得生产许可证企业数量的63%。经检测，有341家企业的409批次产品合格，抽查企业合格率为91.7%，产品合格率为93.0%。抽查不合格的31批次产品中，涉及不合格项次40项，其中总活性物18项、去污力4项、菌落总数（细菌总数）8项、大肠菌群1项、甲醇（甲醇含量）1项、甲醛（甲醛含量）5项、砷含量1项、荧光增白剂2项，没有重金属、pH值指标不合格的产品。可见，总活性物含量和菌落总数（细菌总数）为主要不合格项目。在抽查的372家餐具洗涤剂生产企业中有9家企业为委托加工企业，其余的363家餐具洗涤剂企业均生产和销售自己生产的餐具洗涤剂品牌。本次抽查的企业中大、中、小型企业数量分别为46家、52家、274家，大型企业抽查合格率为97.8%、中型企业抽查合格率为96.2%、小型企业抽查合格率为89.8%。</w:t>
      </w:r>
    </w:p>
    <w:p w:rsidR="00367CEA" w:rsidRPr="00846E7C" w:rsidRDefault="00367CEA" w:rsidP="00367CEA">
      <w:pPr>
        <w:pStyle w:val="a7"/>
        <w:shd w:val="clear" w:color="auto" w:fill="FFFFFF"/>
        <w:spacing w:before="0" w:beforeAutospacing="0" w:after="0" w:afterAutospacing="0" w:line="400" w:lineRule="atLeast"/>
        <w:rPr>
          <w:rFonts w:asciiTheme="minorEastAsia" w:eastAsiaTheme="minorEastAsia" w:hAnsiTheme="minorEastAsia" w:cstheme="minorBidi"/>
          <w:kern w:val="2"/>
          <w:sz w:val="21"/>
          <w:szCs w:val="22"/>
        </w:rPr>
      </w:pPr>
      <w:r>
        <w:rPr>
          <w:rFonts w:asciiTheme="minorEastAsia" w:eastAsiaTheme="minorEastAsia" w:hAnsiTheme="minorEastAsia" w:cstheme="minorBidi"/>
          <w:kern w:val="2"/>
          <w:sz w:val="21"/>
          <w:szCs w:val="22"/>
        </w:rPr>
        <w:t>附件</w:t>
      </w:r>
      <w:r>
        <w:rPr>
          <w:rFonts w:asciiTheme="minorEastAsia" w:eastAsiaTheme="minorEastAsia" w:hAnsiTheme="minorEastAsia" w:cstheme="minorBidi" w:hint="eastAsia"/>
          <w:kern w:val="2"/>
          <w:sz w:val="21"/>
          <w:szCs w:val="22"/>
        </w:rPr>
        <w:t>：1.</w:t>
      </w:r>
      <w:hyperlink r:id="rId12" w:history="1">
        <w:r w:rsidRPr="00846E7C">
          <w:rPr>
            <w:rFonts w:asciiTheme="minorEastAsia" w:eastAsiaTheme="minorEastAsia" w:hAnsiTheme="minorEastAsia" w:cstheme="minorBidi"/>
            <w:kern w:val="2"/>
            <w:sz w:val="21"/>
            <w:szCs w:val="22"/>
          </w:rPr>
          <w:t>关于2015年餐具洗涤剂等10种食品相关产品质量国家监督抽查情况的通报</w:t>
        </w:r>
        <w:r>
          <w:rPr>
            <w:rFonts w:asciiTheme="minorEastAsia" w:eastAsiaTheme="minorEastAsia" w:hAnsiTheme="minorEastAsia" w:cstheme="minorBidi" w:hint="eastAsia"/>
            <w:kern w:val="2"/>
            <w:sz w:val="21"/>
            <w:szCs w:val="22"/>
          </w:rPr>
          <w:t>（</w:t>
        </w:r>
        <w:r>
          <w:rPr>
            <w:rFonts w:asciiTheme="minorEastAsia" w:eastAsiaTheme="minorEastAsia" w:hAnsiTheme="minorEastAsia" w:cstheme="minorBidi"/>
            <w:kern w:val="2"/>
            <w:sz w:val="21"/>
            <w:szCs w:val="22"/>
          </w:rPr>
          <w:t>略</w:t>
        </w:r>
        <w:r>
          <w:rPr>
            <w:rFonts w:asciiTheme="minorEastAsia" w:eastAsiaTheme="minorEastAsia" w:hAnsiTheme="minorEastAsia" w:cstheme="minorBidi" w:hint="eastAsia"/>
            <w:kern w:val="2"/>
            <w:sz w:val="21"/>
            <w:szCs w:val="22"/>
          </w:rPr>
          <w:t>）</w:t>
        </w:r>
      </w:hyperlink>
    </w:p>
    <w:p w:rsidR="00367CEA" w:rsidRPr="00846E7C" w:rsidRDefault="00367CEA" w:rsidP="00367CEA">
      <w:pPr>
        <w:pStyle w:val="a7"/>
        <w:shd w:val="clear" w:color="auto" w:fill="FFFFFF"/>
        <w:spacing w:before="0" w:beforeAutospacing="0" w:after="0" w:afterAutospacing="0" w:line="400" w:lineRule="atLeast"/>
        <w:ind w:firstLineChars="250" w:firstLine="525"/>
        <w:rPr>
          <w:rFonts w:asciiTheme="minorEastAsia" w:eastAsiaTheme="minorEastAsia" w:hAnsiTheme="minorEastAsia" w:cstheme="minorBidi"/>
          <w:kern w:val="2"/>
          <w:sz w:val="21"/>
          <w:szCs w:val="22"/>
        </w:rPr>
      </w:pPr>
      <w:r>
        <w:rPr>
          <w:rFonts w:asciiTheme="minorEastAsia" w:eastAsiaTheme="minorEastAsia" w:hAnsiTheme="minorEastAsia" w:cstheme="minorBidi" w:hint="eastAsia"/>
          <w:kern w:val="2"/>
          <w:sz w:val="21"/>
          <w:szCs w:val="22"/>
        </w:rPr>
        <w:t>2.</w:t>
      </w:r>
      <w:hyperlink r:id="rId13" w:history="1">
        <w:r w:rsidRPr="00846E7C">
          <w:rPr>
            <w:rFonts w:asciiTheme="minorEastAsia" w:eastAsiaTheme="minorEastAsia" w:hAnsiTheme="minorEastAsia" w:cstheme="minorBidi"/>
            <w:kern w:val="2"/>
            <w:sz w:val="21"/>
            <w:szCs w:val="22"/>
          </w:rPr>
          <w:t>餐具洗涤剂产品质量国家监督抽查产品及其企业名单</w:t>
        </w:r>
        <w:r>
          <w:rPr>
            <w:rFonts w:asciiTheme="minorEastAsia" w:eastAsiaTheme="minorEastAsia" w:hAnsiTheme="minorEastAsia" w:cstheme="minorBidi" w:hint="eastAsia"/>
            <w:kern w:val="2"/>
            <w:sz w:val="21"/>
            <w:szCs w:val="22"/>
          </w:rPr>
          <w:t>（</w:t>
        </w:r>
        <w:r>
          <w:rPr>
            <w:rFonts w:asciiTheme="minorEastAsia" w:eastAsiaTheme="minorEastAsia" w:hAnsiTheme="minorEastAsia" w:cstheme="minorBidi"/>
            <w:kern w:val="2"/>
            <w:sz w:val="21"/>
            <w:szCs w:val="22"/>
          </w:rPr>
          <w:t>略</w:t>
        </w:r>
        <w:r>
          <w:rPr>
            <w:rFonts w:asciiTheme="minorEastAsia" w:eastAsiaTheme="minorEastAsia" w:hAnsiTheme="minorEastAsia" w:cstheme="minorBidi" w:hint="eastAsia"/>
            <w:kern w:val="2"/>
            <w:sz w:val="21"/>
            <w:szCs w:val="22"/>
          </w:rPr>
          <w:t>）</w:t>
        </w:r>
      </w:hyperlink>
    </w:p>
    <w:p w:rsidR="00367CEA" w:rsidRDefault="000621CF" w:rsidP="007C7D94">
      <w:pPr>
        <w:spacing w:line="440" w:lineRule="atLeast"/>
        <w:ind w:firstLineChars="250" w:firstLine="525"/>
        <w:rPr>
          <w:rFonts w:asciiTheme="minorEastAsia" w:hAnsiTheme="minorEastAsia"/>
        </w:rPr>
      </w:pPr>
      <w:r>
        <w:rPr>
          <w:rFonts w:asciiTheme="minorEastAsia" w:hAnsiTheme="minorEastAsia" w:hint="eastAsia"/>
        </w:rPr>
        <w:t>附件下载</w:t>
      </w:r>
      <w:r w:rsidR="00367CEA">
        <w:rPr>
          <w:rFonts w:asciiTheme="minorEastAsia" w:hAnsiTheme="minorEastAsia" w:hint="eastAsia"/>
        </w:rPr>
        <w:t>网址：</w:t>
      </w:r>
      <w:r w:rsidR="00367CEA" w:rsidRPr="00F3015D">
        <w:rPr>
          <w:rFonts w:asciiTheme="minorEastAsia" w:hAnsiTheme="minorEastAsia"/>
        </w:rPr>
        <w:t>http://www.cassdi.org/show.php?contentid=5288</w:t>
      </w:r>
    </w:p>
    <w:p w:rsidR="00A5531D" w:rsidRDefault="00367CEA" w:rsidP="000A44D8">
      <w:pPr>
        <w:spacing w:line="440" w:lineRule="atLeast"/>
        <w:ind w:firstLineChars="2200" w:firstLine="4620"/>
        <w:rPr>
          <w:rFonts w:asciiTheme="minorEastAsia" w:hAnsiTheme="minorEastAsia"/>
        </w:rPr>
      </w:pPr>
      <w:r w:rsidRPr="004F43F5">
        <w:rPr>
          <w:rFonts w:asciiTheme="minorEastAsia" w:hAnsiTheme="minorEastAsia" w:hint="eastAsia"/>
        </w:rPr>
        <w:t xml:space="preserve">（摘自  </w:t>
      </w:r>
      <w:r w:rsidRPr="004F43F5">
        <w:rPr>
          <w:rFonts w:asciiTheme="minorEastAsia" w:hAnsiTheme="minorEastAsia"/>
        </w:rPr>
        <w:t>中国洗涤用品工业协会</w:t>
      </w:r>
      <w:r w:rsidR="000A44D8">
        <w:rPr>
          <w:rFonts w:asciiTheme="minorEastAsia" w:hAnsiTheme="minorEastAsia"/>
        </w:rPr>
        <w:t>网站</w:t>
      </w:r>
      <w:r w:rsidRPr="004F43F5">
        <w:rPr>
          <w:rFonts w:asciiTheme="minorEastAsia" w:hAnsiTheme="minorEastAsia" w:hint="eastAsia"/>
        </w:rPr>
        <w:t>）</w:t>
      </w:r>
    </w:p>
    <w:p w:rsidR="007D6793" w:rsidRPr="00007FC9" w:rsidRDefault="007D6793" w:rsidP="007D6793">
      <w:pPr>
        <w:jc w:val="center"/>
        <w:rPr>
          <w:rFonts w:ascii="黑体" w:eastAsia="黑体"/>
          <w:sz w:val="36"/>
          <w:szCs w:val="36"/>
        </w:rPr>
      </w:pPr>
      <w:r w:rsidRPr="00007FC9">
        <w:rPr>
          <w:rFonts w:ascii="黑体" w:eastAsia="黑体" w:hint="eastAsia"/>
          <w:sz w:val="36"/>
          <w:szCs w:val="36"/>
        </w:rPr>
        <w:lastRenderedPageBreak/>
        <w:t>苏州市工经联召开工业行业协会</w:t>
      </w:r>
      <w:r w:rsidRPr="00007FC9">
        <w:rPr>
          <w:rFonts w:ascii="黑体" w:eastAsia="黑体"/>
          <w:sz w:val="36"/>
          <w:szCs w:val="36"/>
        </w:rPr>
        <w:t>2015</w:t>
      </w:r>
      <w:r w:rsidRPr="00007FC9">
        <w:rPr>
          <w:rFonts w:ascii="黑体" w:eastAsia="黑体" w:hint="eastAsia"/>
          <w:sz w:val="36"/>
          <w:szCs w:val="36"/>
        </w:rPr>
        <w:t>年会</w:t>
      </w:r>
    </w:p>
    <w:p w:rsidR="007D6793" w:rsidRPr="007D6793" w:rsidRDefault="007D6793" w:rsidP="00E64E3E">
      <w:pPr>
        <w:spacing w:beforeLines="50" w:line="450" w:lineRule="atLeast"/>
        <w:ind w:firstLineChars="200" w:firstLine="428"/>
        <w:rPr>
          <w:rFonts w:ascii="宋体"/>
          <w:spacing w:val="2"/>
          <w:szCs w:val="21"/>
        </w:rPr>
      </w:pPr>
      <w:r w:rsidRPr="007D6793">
        <w:rPr>
          <w:rFonts w:ascii="宋体" w:hAnsi="宋体" w:hint="eastAsia"/>
          <w:spacing w:val="2"/>
          <w:szCs w:val="21"/>
        </w:rPr>
        <w:t>在刚刚步入新的一年之际，苏州市工业经济联合会于</w:t>
      </w:r>
      <w:r w:rsidRPr="007D6793">
        <w:rPr>
          <w:rFonts w:ascii="宋体" w:hAnsi="宋体"/>
          <w:spacing w:val="2"/>
          <w:szCs w:val="21"/>
        </w:rPr>
        <w:t>1</w:t>
      </w:r>
      <w:r w:rsidRPr="007D6793">
        <w:rPr>
          <w:rFonts w:ascii="宋体" w:hAnsi="宋体" w:hint="eastAsia"/>
          <w:spacing w:val="2"/>
          <w:szCs w:val="21"/>
        </w:rPr>
        <w:t>月</w:t>
      </w:r>
      <w:r w:rsidRPr="007D6793">
        <w:rPr>
          <w:rFonts w:ascii="宋体" w:hAnsi="宋体"/>
          <w:spacing w:val="2"/>
          <w:szCs w:val="21"/>
        </w:rPr>
        <w:t>7</w:t>
      </w:r>
      <w:r w:rsidRPr="007D6793">
        <w:rPr>
          <w:rFonts w:ascii="宋体" w:hAnsi="宋体" w:hint="eastAsia"/>
          <w:spacing w:val="2"/>
          <w:szCs w:val="21"/>
        </w:rPr>
        <w:t>日在胥城大厦召开苏州市工业行业协会</w:t>
      </w:r>
      <w:r w:rsidRPr="007D6793">
        <w:rPr>
          <w:rFonts w:ascii="宋体" w:hAnsi="宋体"/>
          <w:spacing w:val="2"/>
          <w:szCs w:val="21"/>
        </w:rPr>
        <w:t>2015</w:t>
      </w:r>
      <w:r w:rsidRPr="007D6793">
        <w:rPr>
          <w:rFonts w:ascii="宋体" w:hAnsi="宋体" w:hint="eastAsia"/>
          <w:spacing w:val="2"/>
          <w:szCs w:val="21"/>
        </w:rPr>
        <w:t>年会，回顾过去，展望未来，筹划新一年需要大力拓展的工作。苏州市工经联轮值会长杨振华、常务副会长吴健等领导和</w:t>
      </w:r>
      <w:r w:rsidRPr="007D6793">
        <w:rPr>
          <w:rFonts w:ascii="宋体" w:hAnsi="宋体"/>
          <w:spacing w:val="2"/>
          <w:szCs w:val="21"/>
        </w:rPr>
        <w:t>31</w:t>
      </w:r>
      <w:r w:rsidRPr="007D6793">
        <w:rPr>
          <w:rFonts w:ascii="宋体" w:hAnsi="宋体" w:hint="eastAsia"/>
          <w:spacing w:val="2"/>
          <w:szCs w:val="21"/>
        </w:rPr>
        <w:t>个工业行业协会的会长、秘书长参加了会议。市经信委、民政局和档案局的有关领导应邀出席会议并提出相关工作要求。</w:t>
      </w:r>
    </w:p>
    <w:p w:rsidR="007D6793" w:rsidRPr="007D6793" w:rsidRDefault="007D6793" w:rsidP="00084BDD">
      <w:pPr>
        <w:spacing w:line="450" w:lineRule="atLeast"/>
        <w:ind w:firstLineChars="200" w:firstLine="428"/>
        <w:rPr>
          <w:rFonts w:ascii="宋体"/>
          <w:spacing w:val="2"/>
          <w:szCs w:val="21"/>
        </w:rPr>
      </w:pPr>
      <w:r w:rsidRPr="007D6793">
        <w:rPr>
          <w:rFonts w:ascii="宋体" w:hAnsi="宋体" w:hint="eastAsia"/>
          <w:spacing w:val="2"/>
          <w:szCs w:val="21"/>
        </w:rPr>
        <w:t>苏州市工经联秘书长薛光平通报了</w:t>
      </w:r>
      <w:r w:rsidRPr="007D6793">
        <w:rPr>
          <w:rFonts w:ascii="宋体" w:hAnsi="宋体"/>
          <w:spacing w:val="2"/>
          <w:szCs w:val="21"/>
        </w:rPr>
        <w:t>2015</w:t>
      </w:r>
      <w:r w:rsidRPr="007D6793">
        <w:rPr>
          <w:rFonts w:ascii="宋体" w:hAnsi="宋体" w:hint="eastAsia"/>
          <w:spacing w:val="2"/>
          <w:szCs w:val="21"/>
        </w:rPr>
        <w:t>年度的工作，并对</w:t>
      </w:r>
      <w:r w:rsidRPr="007D6793">
        <w:rPr>
          <w:rFonts w:ascii="宋体" w:hAnsi="宋体"/>
          <w:spacing w:val="2"/>
          <w:szCs w:val="21"/>
        </w:rPr>
        <w:t>2016</w:t>
      </w:r>
      <w:r w:rsidRPr="007D6793">
        <w:rPr>
          <w:rFonts w:ascii="宋体" w:hAnsi="宋体" w:hint="eastAsia"/>
          <w:spacing w:val="2"/>
          <w:szCs w:val="21"/>
        </w:rPr>
        <w:t>年度的工作提出设想。苏州市工经联常务副会长吴健传达了中国工经联</w:t>
      </w:r>
      <w:r w:rsidRPr="007D6793">
        <w:rPr>
          <w:rFonts w:ascii="宋体" w:hAnsi="宋体" w:hint="eastAsia"/>
          <w:color w:val="000000"/>
          <w:spacing w:val="2"/>
          <w:szCs w:val="21"/>
        </w:rPr>
        <w:t>第五届理事会第五次会议和</w:t>
      </w:r>
      <w:r w:rsidRPr="007D6793">
        <w:rPr>
          <w:rFonts w:ascii="宋体" w:hAnsi="宋体"/>
          <w:color w:val="000000"/>
          <w:spacing w:val="2"/>
          <w:szCs w:val="21"/>
        </w:rPr>
        <w:t>2015</w:t>
      </w:r>
      <w:r w:rsidRPr="007D6793">
        <w:rPr>
          <w:rFonts w:ascii="宋体" w:hAnsi="宋体" w:hint="eastAsia"/>
          <w:color w:val="000000"/>
          <w:spacing w:val="2"/>
          <w:szCs w:val="21"/>
        </w:rPr>
        <w:t>中国行业协会发展论坛的情况，重点介绍社会组织改革发展的新思路、新动态。集成电路、自行车电动车、日用化学品、汽车、食品、纳米技术等协会交流了过去一年里的新开拓和新亮点，对解决行业发展的瓶颈制约提出设想和呼吁。</w:t>
      </w:r>
      <w:r w:rsidRPr="007D6793">
        <w:rPr>
          <w:rFonts w:ascii="宋体" w:hAnsi="宋体" w:hint="eastAsia"/>
          <w:spacing w:val="2"/>
          <w:szCs w:val="21"/>
        </w:rPr>
        <w:t>上海普勒斯展览有限公司向介绍了“一代一路”沿线展会计划，希望与各行业协会共同促成企业参加海外展会。</w:t>
      </w:r>
    </w:p>
    <w:p w:rsidR="007D6793" w:rsidRPr="007D6793" w:rsidRDefault="007D6793" w:rsidP="00084BDD">
      <w:pPr>
        <w:spacing w:line="450" w:lineRule="atLeast"/>
        <w:ind w:firstLineChars="200" w:firstLine="428"/>
        <w:rPr>
          <w:rFonts w:ascii="宋体"/>
          <w:spacing w:val="2"/>
          <w:szCs w:val="21"/>
        </w:rPr>
      </w:pPr>
      <w:r w:rsidRPr="007D6793">
        <w:rPr>
          <w:rFonts w:ascii="宋体" w:hAnsi="宋体" w:hint="eastAsia"/>
          <w:spacing w:val="2"/>
          <w:szCs w:val="21"/>
        </w:rPr>
        <w:t>市档案局《苏州年鉴》编辑室主任哈幸凌对</w:t>
      </w:r>
      <w:r w:rsidRPr="007D6793">
        <w:rPr>
          <w:rFonts w:ascii="宋体" w:hAnsi="宋体"/>
          <w:spacing w:val="2"/>
          <w:szCs w:val="21"/>
        </w:rPr>
        <w:t>2015</w:t>
      </w:r>
      <w:r w:rsidRPr="007D6793">
        <w:rPr>
          <w:rFonts w:ascii="宋体" w:hAnsi="宋体" w:hint="eastAsia"/>
          <w:spacing w:val="2"/>
          <w:szCs w:val="21"/>
        </w:rPr>
        <w:t>年的《苏州年鉴》编写情况作了精彩评点，对</w:t>
      </w:r>
      <w:r w:rsidRPr="007D6793">
        <w:rPr>
          <w:rFonts w:ascii="宋体" w:hAnsi="宋体"/>
          <w:spacing w:val="2"/>
          <w:szCs w:val="21"/>
        </w:rPr>
        <w:t>2016</w:t>
      </w:r>
      <w:r w:rsidRPr="007D6793">
        <w:rPr>
          <w:rFonts w:ascii="宋体" w:hAnsi="宋体" w:hint="eastAsia"/>
          <w:spacing w:val="2"/>
          <w:szCs w:val="21"/>
        </w:rPr>
        <w:t>年度《苏州年鉴》的编写工作提了要求。</w:t>
      </w:r>
    </w:p>
    <w:p w:rsidR="007D6793" w:rsidRPr="007D6793" w:rsidRDefault="007D6793" w:rsidP="00084BDD">
      <w:pPr>
        <w:spacing w:line="450" w:lineRule="atLeast"/>
        <w:ind w:firstLineChars="200" w:firstLine="428"/>
        <w:rPr>
          <w:rFonts w:ascii="宋体"/>
          <w:spacing w:val="2"/>
          <w:szCs w:val="21"/>
        </w:rPr>
      </w:pPr>
      <w:r w:rsidRPr="007D6793">
        <w:rPr>
          <w:rFonts w:ascii="宋体" w:hAnsi="宋体" w:hint="eastAsia"/>
          <w:spacing w:val="2"/>
          <w:szCs w:val="21"/>
        </w:rPr>
        <w:t>苏州市社会组织党委副书记徐大赞在讲话中指出，当前社会组织的发展到了一个紧要关头，政府职能转移已经开始，工经联和行业协会要努力提高自身能力，积极做好承接政府转移职能的准备。的工作提出了要求。要十分注重服务平台的建设，把握好改革的大好机遇，加强与政府部门的沟通，建立起政府部门同社会组织之间的良性互动机制。</w:t>
      </w:r>
    </w:p>
    <w:p w:rsidR="007D6793" w:rsidRPr="007D6793" w:rsidRDefault="007D6793" w:rsidP="00084BDD">
      <w:pPr>
        <w:spacing w:line="450" w:lineRule="atLeast"/>
        <w:ind w:firstLineChars="200" w:firstLine="428"/>
        <w:rPr>
          <w:rFonts w:ascii="宋体" w:hAnsi="宋体"/>
          <w:spacing w:val="2"/>
          <w:szCs w:val="21"/>
        </w:rPr>
      </w:pPr>
      <w:r w:rsidRPr="007D6793">
        <w:rPr>
          <w:rFonts w:ascii="宋体" w:hAnsi="宋体" w:hint="eastAsia"/>
          <w:spacing w:val="2"/>
          <w:szCs w:val="21"/>
        </w:rPr>
        <w:t>苏州市经信委行业规划处程革处长对苏州市工经联的工作给予了高度肯定。他说，苏州市工经联经换届后，在继承以往优良传统的同时，又有新的开拓。今年市工经联和行业协会的工作，可以与经信委的有关工作相衔接，即可与苏州市经信委制定的中国制造</w:t>
      </w:r>
      <w:r w:rsidRPr="007D6793">
        <w:rPr>
          <w:rFonts w:ascii="宋体" w:hAnsi="宋体"/>
          <w:spacing w:val="2"/>
          <w:szCs w:val="21"/>
        </w:rPr>
        <w:t>2025</w:t>
      </w:r>
      <w:r w:rsidRPr="007D6793">
        <w:rPr>
          <w:rFonts w:ascii="宋体" w:hAnsi="宋体" w:hint="eastAsia"/>
          <w:spacing w:val="2"/>
          <w:szCs w:val="21"/>
        </w:rPr>
        <w:t>苏州实施纲要相衔接，共同为应对苏州工业的下行压力、推进苏州工业的转型发展而努力；可与苏州市经信委的对外合作相衔接，组织企业参与同新疆、内蒙等对口地区的合作项目；可与经信委的政府专项资金申报相衔接，帮助企业享受相应的扶持政策。</w:t>
      </w:r>
    </w:p>
    <w:p w:rsidR="007D6793" w:rsidRPr="007D6793" w:rsidRDefault="007D6793" w:rsidP="00E64E3E">
      <w:pPr>
        <w:spacing w:afterLines="150" w:line="440" w:lineRule="atLeast"/>
        <w:ind w:firstLineChars="2600" w:firstLine="5564"/>
        <w:rPr>
          <w:rFonts w:ascii="宋体"/>
          <w:spacing w:val="2"/>
          <w:szCs w:val="21"/>
        </w:rPr>
      </w:pPr>
      <w:r w:rsidRPr="007D6793">
        <w:rPr>
          <w:rFonts w:ascii="宋体" w:hAnsi="宋体" w:hint="eastAsia"/>
          <w:spacing w:val="2"/>
          <w:szCs w:val="21"/>
        </w:rPr>
        <w:t>（苏州市工经联  供稿）</w:t>
      </w:r>
    </w:p>
    <w:p w:rsidR="00E00D6E" w:rsidRPr="007D24D6" w:rsidRDefault="00E00D6E" w:rsidP="00E00D6E">
      <w:pPr>
        <w:jc w:val="center"/>
        <w:rPr>
          <w:rFonts w:ascii="黑体" w:eastAsia="黑体" w:hAnsi="Calibri" w:cs="Times New Roman"/>
          <w:sz w:val="36"/>
          <w:szCs w:val="36"/>
        </w:rPr>
      </w:pPr>
      <w:r w:rsidRPr="007D24D6">
        <w:rPr>
          <w:rFonts w:ascii="黑体" w:eastAsia="黑体" w:hAnsi="Calibri" w:cs="Times New Roman" w:hint="eastAsia"/>
          <w:sz w:val="36"/>
          <w:szCs w:val="36"/>
        </w:rPr>
        <w:lastRenderedPageBreak/>
        <w:t>2015年市属行业商会</w:t>
      </w:r>
      <w:r w:rsidR="004723FE" w:rsidRPr="007D24D6">
        <w:rPr>
          <w:rFonts w:ascii="黑体" w:eastAsia="黑体" w:hAnsi="Calibri" w:cs="Times New Roman" w:hint="eastAsia"/>
          <w:sz w:val="36"/>
          <w:szCs w:val="36"/>
        </w:rPr>
        <w:t>召开</w:t>
      </w:r>
      <w:r w:rsidRPr="007D24D6">
        <w:rPr>
          <w:rFonts w:ascii="黑体" w:eastAsia="黑体" w:hAnsi="Calibri" w:cs="Times New Roman" w:hint="eastAsia"/>
          <w:sz w:val="36"/>
          <w:szCs w:val="36"/>
        </w:rPr>
        <w:t>秘书长工作会议</w:t>
      </w:r>
    </w:p>
    <w:p w:rsidR="00E00D6E" w:rsidRPr="007B169E" w:rsidRDefault="00E00D6E" w:rsidP="00E64E3E">
      <w:pPr>
        <w:spacing w:beforeLines="50" w:line="400" w:lineRule="atLeast"/>
        <w:ind w:firstLineChars="200" w:firstLine="420"/>
        <w:rPr>
          <w:rFonts w:ascii="宋体" w:eastAsia="宋体" w:hAnsi="宋体" w:cs="Times New Roman"/>
          <w:szCs w:val="21"/>
        </w:rPr>
      </w:pPr>
      <w:r w:rsidRPr="007B169E">
        <w:rPr>
          <w:rFonts w:ascii="宋体" w:eastAsia="宋体" w:hAnsi="宋体" w:cs="Times New Roman"/>
          <w:szCs w:val="21"/>
        </w:rPr>
        <w:t>12月30日下午,苏州市2015年度属行业商会秘书长工作会议在狮山御园召开,市属行业商会秘书长40多人参加了会议。苏州市工商联副主席陈丽新、市民政局社会组织党委副书记徐大赞和相关处室人员出席了会议。会议由行业商会处范崇德处长主持。</w:t>
      </w:r>
    </w:p>
    <w:p w:rsidR="00E00D6E" w:rsidRPr="007B169E" w:rsidRDefault="00E00D6E" w:rsidP="007B169E">
      <w:pPr>
        <w:spacing w:line="400" w:lineRule="atLeast"/>
        <w:ind w:firstLineChars="200" w:firstLine="420"/>
        <w:rPr>
          <w:rFonts w:ascii="宋体" w:eastAsia="宋体" w:hAnsi="宋体" w:cs="Times New Roman"/>
          <w:szCs w:val="21"/>
        </w:rPr>
      </w:pPr>
      <w:r w:rsidRPr="007B169E">
        <w:rPr>
          <w:rFonts w:ascii="宋体" w:eastAsia="宋体" w:hAnsi="宋体" w:cs="Times New Roman"/>
          <w:szCs w:val="21"/>
        </w:rPr>
        <w:t>首先，陈丽新副主席传达了苏州市工商联十三届五次执委会工作报告，范崇德处长总结了今年以来行业商会处在组织建设、商会管理、商会亮点与品牌等方面工作，相关处室人员分别就商会年度百分比考评、商会信息报送工作、商会会员数据库信息录入情况等作了通报和辅导。</w:t>
      </w:r>
    </w:p>
    <w:p w:rsidR="00E00D6E" w:rsidRPr="007B169E" w:rsidRDefault="00E00D6E" w:rsidP="007B169E">
      <w:pPr>
        <w:spacing w:line="400" w:lineRule="atLeast"/>
        <w:ind w:firstLineChars="200" w:firstLine="420"/>
        <w:rPr>
          <w:rFonts w:ascii="宋体" w:eastAsia="宋体" w:hAnsi="宋体" w:cs="Times New Roman"/>
          <w:szCs w:val="21"/>
        </w:rPr>
      </w:pPr>
      <w:r w:rsidRPr="007B169E">
        <w:rPr>
          <w:rFonts w:ascii="宋体" w:eastAsia="宋体" w:hAnsi="宋体" w:cs="Times New Roman"/>
          <w:szCs w:val="21"/>
        </w:rPr>
        <w:t>苏州市现代物流业、现代电子业、光电缆业、民办教育和玉器商会5位秘书长分别从探索服务新途径、打造商会品牌，提升商会服务质量、主动开展承接政府职能等方面进行了交流发言。市民政局社会组织党委徐大赞副书记指出，目前行业商会等社团组织处于改革发展的前沿阵地，随着政府职能转移工作的深入，行业商会等社团组织的发展空间也会更为广阔，希望商会积极作为，发出行业应有的声音。</w:t>
      </w:r>
    </w:p>
    <w:p w:rsidR="007D6793" w:rsidRDefault="00E00D6E" w:rsidP="00F54BA7">
      <w:pPr>
        <w:spacing w:line="400" w:lineRule="atLeast"/>
        <w:ind w:firstLineChars="200" w:firstLine="420"/>
        <w:rPr>
          <w:rFonts w:ascii="宋体" w:hAnsi="宋体"/>
          <w:spacing w:val="4"/>
          <w:szCs w:val="21"/>
        </w:rPr>
      </w:pPr>
      <w:r w:rsidRPr="007B169E">
        <w:rPr>
          <w:rFonts w:ascii="宋体" w:eastAsia="宋体" w:hAnsi="宋体" w:cs="Times New Roman"/>
          <w:szCs w:val="21"/>
        </w:rPr>
        <w:t>最后，市工商联陈丽新副主席作了总结发言，肯定了各商会在参与社会公益、提升商会知名度、承接政府转移职能等方面取得的成绩，同时也指出目前商会存在工作抓手不足，商会作用不突出，特色工作不延续等问题，希望商会在丰富商会活动、巩固现有品牌，承接政府转移职能等方面积极谋划，做出亮点和特色。</w:t>
      </w:r>
      <w:r w:rsidRPr="007B169E">
        <w:rPr>
          <w:rFonts w:ascii="宋体" w:eastAsia="宋体" w:hAnsi="宋体" w:cs="Times New Roman" w:hint="eastAsia"/>
          <w:szCs w:val="21"/>
        </w:rPr>
        <w:t>苏州日化协会派员出席了此次会议。</w:t>
      </w:r>
      <w:r w:rsidR="00084BDD">
        <w:rPr>
          <w:rFonts w:ascii="宋体" w:hAnsi="宋体" w:hint="eastAsia"/>
          <w:spacing w:val="4"/>
          <w:szCs w:val="21"/>
        </w:rPr>
        <w:t xml:space="preserve"> </w:t>
      </w:r>
    </w:p>
    <w:p w:rsidR="00F54BA7" w:rsidRPr="007D6793" w:rsidRDefault="00D64B7A" w:rsidP="00E64E3E">
      <w:pPr>
        <w:spacing w:afterLines="150" w:line="400" w:lineRule="atLeast"/>
        <w:ind w:firstLineChars="3100" w:firstLine="6758"/>
      </w:pPr>
      <w:r>
        <w:rPr>
          <w:rFonts w:ascii="宋体" w:hAnsi="宋体" w:hint="eastAsia"/>
          <w:spacing w:val="4"/>
          <w:szCs w:val="21"/>
        </w:rPr>
        <w:t>（综合报道</w:t>
      </w:r>
      <w:r w:rsidR="00F54BA7">
        <w:rPr>
          <w:rFonts w:ascii="宋体" w:hAnsi="宋体" w:hint="eastAsia"/>
          <w:spacing w:val="4"/>
          <w:szCs w:val="21"/>
        </w:rPr>
        <w:t>）</w:t>
      </w:r>
    </w:p>
    <w:p w:rsidR="007B169E" w:rsidRDefault="007B169E" w:rsidP="007B169E">
      <w:pPr>
        <w:jc w:val="center"/>
        <w:rPr>
          <w:rFonts w:ascii="黑体" w:eastAsia="黑体"/>
          <w:sz w:val="36"/>
          <w:szCs w:val="36"/>
        </w:rPr>
      </w:pPr>
      <w:r>
        <w:rPr>
          <w:rFonts w:ascii="黑体" w:eastAsia="黑体" w:hint="eastAsia"/>
          <w:sz w:val="36"/>
          <w:szCs w:val="36"/>
        </w:rPr>
        <w:t>工信部：发布化妆品用原料7项行业标准报批公示</w:t>
      </w:r>
    </w:p>
    <w:p w:rsidR="007D6793" w:rsidRPr="007B169E" w:rsidRDefault="007B169E" w:rsidP="00291E56">
      <w:pPr>
        <w:spacing w:beforeLines="20" w:line="400" w:lineRule="atLeast"/>
        <w:ind w:firstLineChars="200" w:firstLine="420"/>
        <w:rPr>
          <w:rFonts w:asciiTheme="minorEastAsia" w:hAnsiTheme="minorEastAsia"/>
        </w:rPr>
      </w:pPr>
      <w:r>
        <w:rPr>
          <w:rFonts w:ascii="宋体" w:hAnsi="宋体" w:hint="eastAsia"/>
          <w:szCs w:val="21"/>
        </w:rPr>
        <w:t>工业和信息化部科技司2016年1月15日发布93项行业标准（包含化妆品用原料7项）报批公示。7项化妆品原料标准是《化妆品用原料 三氯生》（QB/T 4947-2016）、《化妆品用原料 月桂醇磷酸酯》（QB/T 4948-2016）、《化妆品用原料 脂肪酰二乙醇胺》（QB/T 4949-2016）、《化妆品用原料 PCA钠》（QB/T4950-2016）、《化妆品用原料 光果甘草（Glycyrrhizaglabra）根提取物》（QB/T 4951-2016）、《化妆品用原料 抗坏血酸磷酯酯镁》（QB/T 4952-2016）、《化妆品用原料 熊果苷（</w:t>
      </w:r>
      <w:r>
        <w:rPr>
          <w:rFonts w:ascii="宋体" w:hAnsi="宋体" w:hint="eastAsia"/>
          <w:szCs w:val="21"/>
          <w:shd w:val="clear" w:color="auto" w:fill="FFFFFF"/>
        </w:rPr>
        <w:t>β-熊果苷）》（QB/T 4953-2016）。听取社会各界意见，截止日期2016年2月18日。相关标准报批稿，请登录：</w:t>
      </w:r>
      <w:r>
        <w:rPr>
          <w:rFonts w:ascii="宋体" w:hAnsi="宋体"/>
          <w:szCs w:val="21"/>
          <w:shd w:val="clear" w:color="auto" w:fill="FFFFFF"/>
        </w:rPr>
        <w:t>http://www.miit.gov.cn/n1146285/n1146352/n3054355/n3057497/n3057502/c4599348/content.html</w:t>
      </w:r>
      <w:r w:rsidR="00B219F3">
        <w:rPr>
          <w:rFonts w:ascii="宋体" w:hAnsi="宋体" w:hint="eastAsia"/>
          <w:szCs w:val="21"/>
          <w:shd w:val="clear" w:color="auto" w:fill="FFFFFF"/>
        </w:rPr>
        <w:t xml:space="preserve">9                                 </w:t>
      </w:r>
      <w:r w:rsidR="008C58E7">
        <w:rPr>
          <w:rFonts w:ascii="宋体" w:hAnsi="宋体" w:hint="eastAsia"/>
          <w:szCs w:val="21"/>
          <w:shd w:val="clear" w:color="auto" w:fill="FFFFFF"/>
        </w:rPr>
        <w:t xml:space="preserve">          </w:t>
      </w:r>
      <w:r w:rsidR="00B219F3">
        <w:rPr>
          <w:rFonts w:ascii="宋体" w:hAnsi="宋体" w:hint="eastAsia"/>
          <w:szCs w:val="21"/>
          <w:shd w:val="clear" w:color="auto" w:fill="FFFFFF"/>
        </w:rPr>
        <w:t xml:space="preserve">   (摘自  </w:t>
      </w:r>
      <w:r w:rsidR="008C58E7">
        <w:rPr>
          <w:rFonts w:ascii="宋体" w:hAnsi="宋体" w:hint="eastAsia"/>
          <w:szCs w:val="21"/>
        </w:rPr>
        <w:t>工信部网站</w:t>
      </w:r>
      <w:r w:rsidR="00B219F3">
        <w:rPr>
          <w:rFonts w:ascii="宋体" w:hAnsi="宋体" w:hint="eastAsia"/>
          <w:szCs w:val="21"/>
        </w:rPr>
        <w:t>)</w:t>
      </w:r>
    </w:p>
    <w:sectPr w:rsidR="007D6793" w:rsidRPr="007B169E" w:rsidSect="00DB5D41">
      <w:footerReference w:type="default" r:id="rId14"/>
      <w:pgSz w:w="11906" w:h="16838"/>
      <w:pgMar w:top="2240" w:right="1871" w:bottom="2240" w:left="187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D28" w:rsidRDefault="00257D28" w:rsidP="00EB6299">
      <w:r>
        <w:separator/>
      </w:r>
    </w:p>
  </w:endnote>
  <w:endnote w:type="continuationSeparator" w:id="1">
    <w:p w:rsidR="00257D28" w:rsidRDefault="00257D28" w:rsidP="00EB6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D41" w:rsidRDefault="00DB5D41">
    <w:pPr>
      <w:pStyle w:val="a4"/>
      <w:jc w:val="center"/>
    </w:pPr>
  </w:p>
  <w:p w:rsidR="00550923" w:rsidRDefault="005509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255052"/>
      <w:docPartObj>
        <w:docPartGallery w:val="Page Numbers (Bottom of Page)"/>
        <w:docPartUnique/>
      </w:docPartObj>
    </w:sdtPr>
    <w:sdtContent>
      <w:p w:rsidR="00DB5D41" w:rsidRDefault="00DB5D41">
        <w:pPr>
          <w:pStyle w:val="a4"/>
          <w:jc w:val="center"/>
        </w:pPr>
        <w:fldSimple w:instr=" PAGE   \* MERGEFORMAT ">
          <w:r w:rsidRPr="00DB5D41">
            <w:rPr>
              <w:noProof/>
              <w:lang w:val="zh-CN"/>
            </w:rPr>
            <w:t>1</w:t>
          </w:r>
        </w:fldSimple>
      </w:p>
    </w:sdtContent>
  </w:sdt>
  <w:p w:rsidR="00DB5D41" w:rsidRDefault="00DB5D4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D41" w:rsidRDefault="00DB5D41">
    <w:pPr>
      <w:pStyle w:val="a4"/>
      <w:jc w:val="center"/>
    </w:pPr>
    <w:fldSimple w:instr=" PAGE   \* MERGEFORMAT ">
      <w:r w:rsidRPr="00DB5D41">
        <w:rPr>
          <w:noProof/>
          <w:lang w:val="zh-CN"/>
        </w:rPr>
        <w:t>2</w:t>
      </w:r>
    </w:fldSimple>
  </w:p>
  <w:p w:rsidR="00DB5D41" w:rsidRDefault="00DB5D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D28" w:rsidRDefault="00257D28" w:rsidP="00EB6299">
      <w:r>
        <w:separator/>
      </w:r>
    </w:p>
  </w:footnote>
  <w:footnote w:type="continuationSeparator" w:id="1">
    <w:p w:rsidR="00257D28" w:rsidRDefault="00257D28" w:rsidP="00EB6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664C"/>
    <w:multiLevelType w:val="hybridMultilevel"/>
    <w:tmpl w:val="9CBC69B0"/>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5B19F5F"/>
    <w:multiLevelType w:val="singleLevel"/>
    <w:tmpl w:val="55B19F5F"/>
    <w:lvl w:ilvl="0">
      <w:start w:val="1"/>
      <w:numFmt w:val="decimal"/>
      <w:suff w:val="nothing"/>
      <w:lvlText w:val="%1、"/>
      <w:lvlJc w:val="left"/>
    </w:lvl>
  </w:abstractNum>
  <w:abstractNum w:abstractNumId="2">
    <w:nsid w:val="566E7C93"/>
    <w:multiLevelType w:val="singleLevel"/>
    <w:tmpl w:val="566E7C93"/>
    <w:lvl w:ilvl="0">
      <w:start w:val="1"/>
      <w:numFmt w:val="chineseCounting"/>
      <w:suff w:val="nothing"/>
      <w:lvlText w:val="%1、"/>
      <w:lvlJc w:val="left"/>
    </w:lvl>
  </w:abstractNum>
  <w:abstractNum w:abstractNumId="3">
    <w:nsid w:val="569C8B7A"/>
    <w:multiLevelType w:val="singleLevel"/>
    <w:tmpl w:val="569C8B7A"/>
    <w:lvl w:ilvl="0">
      <w:start w:val="1"/>
      <w:numFmt w:val="decimal"/>
      <w:suff w:val="nothing"/>
      <w:lvlText w:val="%1．"/>
      <w:lvlJc w:val="left"/>
      <w:pPr>
        <w:ind w:left="0" w:firstLine="400"/>
      </w:pPr>
      <w:rPr>
        <w:rFonts w:hint="default"/>
      </w:rPr>
    </w:lvl>
  </w:abstractNum>
  <w:abstractNum w:abstractNumId="4">
    <w:nsid w:val="569C8C05"/>
    <w:multiLevelType w:val="singleLevel"/>
    <w:tmpl w:val="569C8C05"/>
    <w:lvl w:ilvl="0">
      <w:start w:val="1"/>
      <w:numFmt w:val="decimal"/>
      <w:suff w:val="nothing"/>
      <w:lvlText w:val="%1、"/>
      <w:lvlJc w:val="left"/>
    </w:lvl>
  </w:abstractNum>
  <w:abstractNum w:abstractNumId="5">
    <w:nsid w:val="70577DCA"/>
    <w:multiLevelType w:val="hybridMultilevel"/>
    <w:tmpl w:val="33E423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299"/>
    <w:rsid w:val="00053F62"/>
    <w:rsid w:val="000621CF"/>
    <w:rsid w:val="00084BDD"/>
    <w:rsid w:val="000A44D8"/>
    <w:rsid w:val="000B3BCE"/>
    <w:rsid w:val="000E7F06"/>
    <w:rsid w:val="00106CDE"/>
    <w:rsid w:val="00135D46"/>
    <w:rsid w:val="00181BCC"/>
    <w:rsid w:val="001D44CC"/>
    <w:rsid w:val="00257D28"/>
    <w:rsid w:val="00272063"/>
    <w:rsid w:val="00281F70"/>
    <w:rsid w:val="00291E56"/>
    <w:rsid w:val="002D7978"/>
    <w:rsid w:val="00330952"/>
    <w:rsid w:val="0033313B"/>
    <w:rsid w:val="00367CEA"/>
    <w:rsid w:val="003917B6"/>
    <w:rsid w:val="003B5F44"/>
    <w:rsid w:val="00440F7D"/>
    <w:rsid w:val="004723FE"/>
    <w:rsid w:val="004C2B81"/>
    <w:rsid w:val="004D01F0"/>
    <w:rsid w:val="004E344A"/>
    <w:rsid w:val="004F43F5"/>
    <w:rsid w:val="00533530"/>
    <w:rsid w:val="00550923"/>
    <w:rsid w:val="00587C6E"/>
    <w:rsid w:val="005A1F11"/>
    <w:rsid w:val="00645B34"/>
    <w:rsid w:val="006E7BE2"/>
    <w:rsid w:val="007762CA"/>
    <w:rsid w:val="007B169E"/>
    <w:rsid w:val="007C7D94"/>
    <w:rsid w:val="007D6793"/>
    <w:rsid w:val="007E2A03"/>
    <w:rsid w:val="00806FD0"/>
    <w:rsid w:val="00830B3C"/>
    <w:rsid w:val="00835830"/>
    <w:rsid w:val="008A5CF5"/>
    <w:rsid w:val="008B5324"/>
    <w:rsid w:val="008C58E7"/>
    <w:rsid w:val="008E22E9"/>
    <w:rsid w:val="00900D74"/>
    <w:rsid w:val="00921140"/>
    <w:rsid w:val="009A5C8B"/>
    <w:rsid w:val="009A6623"/>
    <w:rsid w:val="00A36903"/>
    <w:rsid w:val="00A5531D"/>
    <w:rsid w:val="00B01A2B"/>
    <w:rsid w:val="00B219F3"/>
    <w:rsid w:val="00B54AAC"/>
    <w:rsid w:val="00B908CC"/>
    <w:rsid w:val="00BC6B7B"/>
    <w:rsid w:val="00C07DA8"/>
    <w:rsid w:val="00C51190"/>
    <w:rsid w:val="00C71B82"/>
    <w:rsid w:val="00C94A7C"/>
    <w:rsid w:val="00CC3DDA"/>
    <w:rsid w:val="00CD627E"/>
    <w:rsid w:val="00D24B3C"/>
    <w:rsid w:val="00D35E80"/>
    <w:rsid w:val="00D47351"/>
    <w:rsid w:val="00D64B7A"/>
    <w:rsid w:val="00DA720F"/>
    <w:rsid w:val="00DB5D41"/>
    <w:rsid w:val="00DD46D7"/>
    <w:rsid w:val="00E00D6E"/>
    <w:rsid w:val="00E065FA"/>
    <w:rsid w:val="00E64E3E"/>
    <w:rsid w:val="00E76FDF"/>
    <w:rsid w:val="00EB6299"/>
    <w:rsid w:val="00ED4C6F"/>
    <w:rsid w:val="00F26C7A"/>
    <w:rsid w:val="00F54BA7"/>
    <w:rsid w:val="00F66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6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6299"/>
    <w:rPr>
      <w:sz w:val="18"/>
      <w:szCs w:val="18"/>
    </w:rPr>
  </w:style>
  <w:style w:type="paragraph" w:styleId="a4">
    <w:name w:val="footer"/>
    <w:basedOn w:val="a"/>
    <w:link w:val="Char0"/>
    <w:uiPriority w:val="99"/>
    <w:unhideWhenUsed/>
    <w:rsid w:val="00EB6299"/>
    <w:pPr>
      <w:tabs>
        <w:tab w:val="center" w:pos="4153"/>
        <w:tab w:val="right" w:pos="8306"/>
      </w:tabs>
      <w:snapToGrid w:val="0"/>
      <w:jc w:val="left"/>
    </w:pPr>
    <w:rPr>
      <w:sz w:val="18"/>
      <w:szCs w:val="18"/>
    </w:rPr>
  </w:style>
  <w:style w:type="character" w:customStyle="1" w:styleId="Char0">
    <w:name w:val="页脚 Char"/>
    <w:basedOn w:val="a0"/>
    <w:link w:val="a4"/>
    <w:uiPriority w:val="99"/>
    <w:rsid w:val="00EB6299"/>
    <w:rPr>
      <w:sz w:val="18"/>
      <w:szCs w:val="18"/>
    </w:rPr>
  </w:style>
  <w:style w:type="character" w:styleId="a5">
    <w:name w:val="Hyperlink"/>
    <w:basedOn w:val="a0"/>
    <w:rsid w:val="00EB6299"/>
    <w:rPr>
      <w:color w:val="3A3A3A"/>
      <w:u w:val="none"/>
    </w:rPr>
  </w:style>
  <w:style w:type="table" w:styleId="a6">
    <w:name w:val="Table Grid"/>
    <w:basedOn w:val="a1"/>
    <w:uiPriority w:val="59"/>
    <w:rsid w:val="00CD62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8E22E9"/>
    <w:pPr>
      <w:ind w:firstLineChars="200" w:firstLine="420"/>
    </w:pPr>
    <w:rPr>
      <w:rFonts w:ascii="Calibri" w:eastAsia="宋体" w:hAnsi="Calibri" w:cs="Times New Roman"/>
    </w:rPr>
  </w:style>
  <w:style w:type="paragraph" w:styleId="a7">
    <w:name w:val="Normal (Web)"/>
    <w:basedOn w:val="a"/>
    <w:uiPriority w:val="99"/>
    <w:semiHidden/>
    <w:unhideWhenUsed/>
    <w:rsid w:val="00367CEA"/>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99"/>
    <w:qFormat/>
    <w:rsid w:val="00F26C7A"/>
    <w:pPr>
      <w:ind w:firstLineChars="200" w:firstLine="420"/>
    </w:pPr>
  </w:style>
  <w:style w:type="paragraph" w:styleId="a9">
    <w:name w:val="Date"/>
    <w:basedOn w:val="a"/>
    <w:next w:val="a"/>
    <w:link w:val="Char1"/>
    <w:uiPriority w:val="99"/>
    <w:semiHidden/>
    <w:unhideWhenUsed/>
    <w:rsid w:val="007762CA"/>
    <w:pPr>
      <w:ind w:leftChars="2500" w:left="100"/>
    </w:pPr>
  </w:style>
  <w:style w:type="character" w:customStyle="1" w:styleId="Char1">
    <w:name w:val="日期 Char"/>
    <w:basedOn w:val="a0"/>
    <w:link w:val="a9"/>
    <w:uiPriority w:val="99"/>
    <w:semiHidden/>
    <w:rsid w:val="007762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assdi.org/uploadfile/2016/0112/20160112012021718.xl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assdi.org/uploadfile/2016/0112/20160112011942329.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a.gov.cn/WS01/CL0087/14016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fda.gov.cn/WS01/CL1272/138486.html" TargetMode="External"/><Relationship Id="rId4" Type="http://schemas.openxmlformats.org/officeDocument/2006/relationships/webSettings" Target="webSettings.xml"/><Relationship Id="rId9" Type="http://schemas.openxmlformats.org/officeDocument/2006/relationships/hyperlink" Target="http://www.sda.gov.cn/WS01/CL0846/138485.html"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22</Pages>
  <Words>2763</Words>
  <Characters>15753</Characters>
  <Application>Microsoft Office Word</Application>
  <DocSecurity>0</DocSecurity>
  <Lines>131</Lines>
  <Paragraphs>36</Paragraphs>
  <ScaleCrop>false</ScaleCrop>
  <Company>Hewlett-Packard Company</Company>
  <LinksUpToDate>false</LinksUpToDate>
  <CharactersWithSpaces>18480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63</cp:revision>
  <cp:lastPrinted>2016-01-19T05:35:00Z</cp:lastPrinted>
  <dcterms:created xsi:type="dcterms:W3CDTF">2016-01-18T06:17:00Z</dcterms:created>
  <dcterms:modified xsi:type="dcterms:W3CDTF">2016-01-20T02:32:00Z</dcterms:modified>
</cp:coreProperties>
</file>